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9A0DC78" w14:textId="0DE2FF1F" w:rsidR="004408E9" w:rsidRPr="00EA6965" w:rsidRDefault="004408E9" w:rsidP="004408E9">
      <w:pPr>
        <w:keepLines/>
        <w:widowControl w:val="0"/>
        <w:tabs>
          <w:tab w:val="center" w:pos="5017"/>
        </w:tabs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EA696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ПРОТОКОЛ № </w:t>
      </w:r>
      <w:r w:rsidR="00476F27" w:rsidRPr="00EA696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48 СФ/</w:t>
      </w:r>
      <w:r w:rsidR="00881E9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979</w:t>
      </w:r>
    </w:p>
    <w:p w14:paraId="67C3C77F" w14:textId="4E1BE0F4" w:rsidR="00112305" w:rsidRDefault="002A3036" w:rsidP="00112305">
      <w:pPr>
        <w:pStyle w:val="a7"/>
        <w:keepLines w:val="0"/>
        <w:widowControl w:val="0"/>
        <w:spacing w:after="0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 w:rsidRPr="00EA6965">
        <w:rPr>
          <w:rFonts w:ascii="Times New Roman" w:hAnsi="Times New Roman"/>
          <w:b/>
          <w:bCs/>
          <w:sz w:val="28"/>
          <w:szCs w:val="28"/>
        </w:rPr>
        <w:t xml:space="preserve">преддоговорных переговоров </w:t>
      </w:r>
      <w:r w:rsidR="004408E9" w:rsidRPr="00EA6965">
        <w:rPr>
          <w:rFonts w:ascii="Times New Roman" w:hAnsi="Times New Roman"/>
          <w:b/>
          <w:bCs/>
          <w:sz w:val="28"/>
          <w:szCs w:val="28"/>
        </w:rPr>
        <w:t xml:space="preserve">по итогам </w:t>
      </w:r>
      <w:r w:rsidR="0008598E" w:rsidRPr="00EA6965">
        <w:rPr>
          <w:rFonts w:ascii="Times New Roman" w:hAnsi="Times New Roman"/>
          <w:b/>
          <w:bCs/>
          <w:sz w:val="28"/>
          <w:szCs w:val="28"/>
        </w:rPr>
        <w:t>закупки</w:t>
      </w:r>
      <w:r w:rsidR="00112305" w:rsidRPr="00C53FAB">
        <w:rPr>
          <w:rFonts w:ascii="Times New Roman" w:hAnsi="Times New Roman"/>
          <w:b/>
          <w:bCs/>
          <w:sz w:val="28"/>
          <w:szCs w:val="28"/>
        </w:rPr>
        <w:t xml:space="preserve"> </w:t>
      </w:r>
      <w:r w:rsidR="00112305">
        <w:rPr>
          <w:rFonts w:ascii="Times New Roman" w:hAnsi="Times New Roman"/>
          <w:b/>
          <w:bCs/>
          <w:sz w:val="28"/>
          <w:szCs w:val="28"/>
        </w:rPr>
        <w:t>на право заключения договора на поставку</w:t>
      </w:r>
      <w:r w:rsidR="00112305" w:rsidRPr="00293677">
        <w:rPr>
          <w:rFonts w:ascii="Times New Roman" w:hAnsi="Times New Roman"/>
          <w:b/>
          <w:bCs/>
          <w:sz w:val="28"/>
          <w:szCs w:val="28"/>
        </w:rPr>
        <w:t xml:space="preserve"> жидкости охлаждающей для нужд Сибирского филиала АО «Атомспецтранс»</w:t>
      </w:r>
    </w:p>
    <w:p w14:paraId="55C89EEC" w14:textId="5CC941BB" w:rsidR="004408E9" w:rsidRPr="00112305" w:rsidRDefault="004408E9" w:rsidP="005B567A">
      <w:pPr>
        <w:keepLines/>
        <w:widowControl w:val="0"/>
        <w:spacing w:after="0" w:line="240" w:lineRule="auto"/>
        <w:jc w:val="center"/>
        <w:outlineLvl w:val="0"/>
        <w:rPr>
          <w:rFonts w:ascii="Times New Roman" w:hAnsi="Times New Roman"/>
          <w:b/>
          <w:bCs/>
          <w:sz w:val="28"/>
          <w:szCs w:val="28"/>
          <w:lang w:val="x-none"/>
        </w:rPr>
      </w:pPr>
    </w:p>
    <w:p w14:paraId="3AA8B80F" w14:textId="77777777" w:rsidR="005B567A" w:rsidRPr="005B567A" w:rsidRDefault="005B567A" w:rsidP="005B567A">
      <w:pPr>
        <w:keepLines/>
        <w:widowControl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14:paraId="0C85A8E4" w14:textId="3870B12D" w:rsidR="00A02A54" w:rsidRPr="005B567A" w:rsidRDefault="00A02A54" w:rsidP="005B567A">
      <w:pPr>
        <w:widowControl w:val="0"/>
        <w:tabs>
          <w:tab w:val="left" w:pos="252"/>
          <w:tab w:val="right" w:pos="9921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5B567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г. </w:t>
      </w:r>
      <w:r w:rsidR="00F748DC" w:rsidRPr="005B567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Северск</w:t>
      </w:r>
      <w:r w:rsidRPr="005B567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ab/>
      </w:r>
      <w:r w:rsidR="001C4822" w:rsidRPr="005B567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</w:t>
      </w:r>
      <w:r w:rsidR="005A54C4" w:rsidRPr="005B567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     </w:t>
      </w:r>
      <w:r w:rsidR="005B567A" w:rsidRPr="005B567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    </w:t>
      </w:r>
      <w:r w:rsidRPr="005B567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дата подписания протокола</w:t>
      </w:r>
      <w:r w:rsidR="00606328" w:rsidRPr="005B567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«</w:t>
      </w:r>
      <w:r w:rsidR="00A601E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28</w:t>
      </w:r>
      <w:r w:rsidR="00606328" w:rsidRPr="005B567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» </w:t>
      </w:r>
      <w:r w:rsidR="00BF21E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июля</w:t>
      </w:r>
      <w:r w:rsidR="001C4822" w:rsidRPr="005B567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202</w:t>
      </w:r>
      <w:r w:rsidR="00F5268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6</w:t>
      </w:r>
      <w:r w:rsidRPr="005B567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г.</w:t>
      </w:r>
    </w:p>
    <w:p w14:paraId="4B4841C8" w14:textId="77777777" w:rsidR="00562CBB" w:rsidRPr="005B567A" w:rsidRDefault="00562CBB" w:rsidP="00A02A54">
      <w:pPr>
        <w:widowControl w:val="0"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14:paraId="1914ABCD" w14:textId="77777777" w:rsidR="00112305" w:rsidRDefault="00112305" w:rsidP="006A6D84">
      <w:pPr>
        <w:tabs>
          <w:tab w:val="left" w:pos="252"/>
        </w:tabs>
        <w:outlineLvl w:val="0"/>
        <w:rPr>
          <w:rFonts w:ascii="Times New Roman" w:hAnsi="Times New Roman"/>
          <w:sz w:val="28"/>
          <w:szCs w:val="28"/>
        </w:rPr>
      </w:pPr>
      <w:r w:rsidRPr="00112305">
        <w:rPr>
          <w:rFonts w:ascii="Times New Roman" w:hAnsi="Times New Roman"/>
          <w:b/>
          <w:bCs/>
          <w:sz w:val="28"/>
          <w:szCs w:val="28"/>
        </w:rPr>
        <w:t>Заказчик:</w:t>
      </w:r>
      <w:r>
        <w:rPr>
          <w:rFonts w:ascii="Times New Roman" w:hAnsi="Times New Roman"/>
          <w:sz w:val="28"/>
          <w:szCs w:val="28"/>
        </w:rPr>
        <w:t xml:space="preserve"> Акционерное общество "Атомспецтранс".</w:t>
      </w:r>
    </w:p>
    <w:p w14:paraId="490F85EE" w14:textId="77777777" w:rsidR="00112305" w:rsidRDefault="00112305" w:rsidP="006A6D84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  <w:r w:rsidRPr="00112305">
        <w:rPr>
          <w:rFonts w:ascii="Times New Roman" w:hAnsi="Times New Roman"/>
          <w:b/>
          <w:bCs/>
          <w:sz w:val="28"/>
          <w:szCs w:val="28"/>
        </w:rPr>
        <w:t>Организатор закупки:</w:t>
      </w:r>
      <w:r>
        <w:rPr>
          <w:rFonts w:ascii="Times New Roman" w:hAnsi="Times New Roman"/>
          <w:sz w:val="28"/>
          <w:szCs w:val="28"/>
        </w:rPr>
        <w:t xml:space="preserve"> СФ АО "Атомспецтранс".</w:t>
      </w:r>
    </w:p>
    <w:p w14:paraId="7391C69C" w14:textId="77777777" w:rsidR="00112305" w:rsidRDefault="00112305" w:rsidP="006A6D84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  <w:r w:rsidRPr="00112305">
        <w:rPr>
          <w:rFonts w:ascii="Times New Roman" w:hAnsi="Times New Roman"/>
          <w:b/>
          <w:bCs/>
          <w:sz w:val="28"/>
          <w:szCs w:val="28"/>
        </w:rPr>
        <w:t>Способ закупки:</w:t>
      </w:r>
      <w:r>
        <w:rPr>
          <w:rFonts w:ascii="Times New Roman" w:hAnsi="Times New Roman"/>
          <w:sz w:val="28"/>
          <w:szCs w:val="28"/>
        </w:rPr>
        <w:t xml:space="preserve"> открытый запрос котировок в электронной форме, участниками которого могут быть только субъекты малого и среднего предпринимательства.</w:t>
      </w:r>
    </w:p>
    <w:p w14:paraId="3A7D55FE" w14:textId="77777777" w:rsidR="00112305" w:rsidRPr="00DE2055" w:rsidRDefault="00112305" w:rsidP="006A6D84">
      <w:pPr>
        <w:rPr>
          <w:rFonts w:ascii="Times New Roman" w:hAnsi="Times New Roman"/>
          <w:sz w:val="28"/>
          <w:szCs w:val="28"/>
        </w:rPr>
      </w:pPr>
      <w:r w:rsidRPr="00112305">
        <w:rPr>
          <w:rFonts w:ascii="Times New Roman" w:hAnsi="Times New Roman"/>
          <w:b/>
          <w:bCs/>
          <w:sz w:val="28"/>
          <w:szCs w:val="28"/>
        </w:rPr>
        <w:t xml:space="preserve">Предмет закупки: </w:t>
      </w:r>
      <w:r w:rsidRPr="00DE2055">
        <w:rPr>
          <w:rFonts w:ascii="Times New Roman" w:hAnsi="Times New Roman"/>
          <w:sz w:val="28"/>
          <w:szCs w:val="28"/>
        </w:rPr>
        <w:t xml:space="preserve">право заключения договора на </w:t>
      </w:r>
      <w:r w:rsidRPr="00293677">
        <w:rPr>
          <w:rFonts w:ascii="Times New Roman" w:hAnsi="Times New Roman"/>
          <w:sz w:val="28"/>
          <w:szCs w:val="28"/>
        </w:rPr>
        <w:t xml:space="preserve">поставку </w:t>
      </w:r>
      <w:proofErr w:type="gramStart"/>
      <w:r w:rsidRPr="00293677">
        <w:rPr>
          <w:rFonts w:ascii="Times New Roman" w:hAnsi="Times New Roman"/>
          <w:sz w:val="28"/>
          <w:szCs w:val="28"/>
        </w:rPr>
        <w:t>жидкости</w:t>
      </w:r>
      <w:proofErr w:type="gramEnd"/>
      <w:r w:rsidRPr="00293677">
        <w:rPr>
          <w:rFonts w:ascii="Times New Roman" w:hAnsi="Times New Roman"/>
          <w:sz w:val="28"/>
          <w:szCs w:val="28"/>
        </w:rPr>
        <w:t xml:space="preserve"> охлаждающей для нужд Сибирского филиала АО «Атомспецтранс»</w:t>
      </w:r>
      <w:r w:rsidRPr="00DE2055">
        <w:rPr>
          <w:rFonts w:ascii="Times New Roman" w:hAnsi="Times New Roman"/>
          <w:sz w:val="28"/>
          <w:szCs w:val="28"/>
        </w:rPr>
        <w:t xml:space="preserve">. </w:t>
      </w:r>
    </w:p>
    <w:p w14:paraId="7558CCE8" w14:textId="77777777" w:rsidR="00112305" w:rsidRPr="00023E70" w:rsidRDefault="00112305" w:rsidP="006A6D84">
      <w:pPr>
        <w:rPr>
          <w:rFonts w:ascii="Times New Roman" w:eastAsia="Calibri" w:hAnsi="Times New Roman"/>
          <w:sz w:val="28"/>
          <w:szCs w:val="28"/>
        </w:rPr>
      </w:pPr>
      <w:r w:rsidRPr="00023E70">
        <w:rPr>
          <w:rFonts w:ascii="Times New Roman" w:eastAsia="Calibri" w:hAnsi="Times New Roman"/>
          <w:sz w:val="28"/>
          <w:szCs w:val="28"/>
        </w:rPr>
        <w:t xml:space="preserve">Состав и объем </w:t>
      </w:r>
      <w:r>
        <w:rPr>
          <w:rFonts w:ascii="Times New Roman" w:eastAsia="Calibri" w:hAnsi="Times New Roman"/>
          <w:sz w:val="28"/>
          <w:szCs w:val="28"/>
        </w:rPr>
        <w:t>товара</w:t>
      </w:r>
      <w:r w:rsidRPr="00023E70">
        <w:rPr>
          <w:rFonts w:ascii="Times New Roman" w:eastAsia="Calibri" w:hAnsi="Times New Roman"/>
          <w:sz w:val="28"/>
          <w:szCs w:val="28"/>
        </w:rPr>
        <w:t>: все необходимые сведения приведены в Томе 2 закупочной документации</w:t>
      </w:r>
      <w:r>
        <w:rPr>
          <w:rFonts w:ascii="Times New Roman" w:eastAsia="Calibri" w:hAnsi="Times New Roman"/>
          <w:sz w:val="28"/>
          <w:szCs w:val="28"/>
        </w:rPr>
        <w:t>.</w:t>
      </w:r>
      <w:r w:rsidRPr="00023E70">
        <w:rPr>
          <w:rFonts w:ascii="Times New Roman" w:eastAsia="Calibri" w:hAnsi="Times New Roman"/>
          <w:sz w:val="28"/>
          <w:szCs w:val="28"/>
        </w:rPr>
        <w:t xml:space="preserve"> </w:t>
      </w:r>
    </w:p>
    <w:p w14:paraId="6AB9E61A" w14:textId="77777777" w:rsidR="00112305" w:rsidRPr="00AD4865" w:rsidRDefault="00112305" w:rsidP="006A6D84">
      <w:pPr>
        <w:rPr>
          <w:rFonts w:ascii="Times New Roman" w:eastAsia="Calibri" w:hAnsi="Times New Roman"/>
          <w:sz w:val="28"/>
          <w:szCs w:val="28"/>
        </w:rPr>
      </w:pPr>
      <w:r w:rsidRPr="00112305">
        <w:rPr>
          <w:rFonts w:ascii="Times New Roman" w:eastAsia="Calibri" w:hAnsi="Times New Roman"/>
          <w:b/>
          <w:bCs/>
          <w:sz w:val="28"/>
          <w:szCs w:val="28"/>
        </w:rPr>
        <w:t>Срок действия договора:</w:t>
      </w:r>
      <w:r w:rsidRPr="00AD4865">
        <w:rPr>
          <w:rFonts w:ascii="Times New Roman" w:eastAsia="Calibri" w:hAnsi="Times New Roman"/>
          <w:sz w:val="28"/>
          <w:szCs w:val="28"/>
        </w:rPr>
        <w:t xml:space="preserve"> </w:t>
      </w:r>
      <w:r w:rsidRPr="00293677">
        <w:rPr>
          <w:rFonts w:ascii="Times New Roman" w:eastAsia="Calibri" w:hAnsi="Times New Roman"/>
          <w:sz w:val="28"/>
          <w:szCs w:val="28"/>
        </w:rPr>
        <w:t>с момента подписания договора Сторонами и по 31.10.2026г., в части взаиморасчетов - до полного их завершения</w:t>
      </w:r>
      <w:r w:rsidRPr="00AD4865">
        <w:rPr>
          <w:rFonts w:ascii="Times New Roman" w:eastAsia="Calibri" w:hAnsi="Times New Roman"/>
          <w:sz w:val="28"/>
          <w:szCs w:val="28"/>
        </w:rPr>
        <w:t xml:space="preserve">. </w:t>
      </w:r>
    </w:p>
    <w:p w14:paraId="78BD5D2A" w14:textId="77777777" w:rsidR="00112305" w:rsidRDefault="00112305" w:rsidP="006A6D84">
      <w:pPr>
        <w:rPr>
          <w:rFonts w:ascii="Times New Roman" w:eastAsia="Calibri" w:hAnsi="Times New Roman"/>
          <w:sz w:val="28"/>
          <w:szCs w:val="28"/>
        </w:rPr>
      </w:pPr>
      <w:r w:rsidRPr="00112305">
        <w:rPr>
          <w:rFonts w:ascii="Times New Roman" w:eastAsia="Calibri" w:hAnsi="Times New Roman"/>
          <w:b/>
          <w:bCs/>
          <w:sz w:val="28"/>
          <w:szCs w:val="28"/>
        </w:rPr>
        <w:t>Срок выполнения поставок:</w:t>
      </w:r>
      <w:r w:rsidRPr="00DE2055">
        <w:rPr>
          <w:rFonts w:ascii="Times New Roman" w:eastAsia="Calibri" w:hAnsi="Times New Roman"/>
          <w:sz w:val="28"/>
          <w:szCs w:val="28"/>
        </w:rPr>
        <w:t xml:space="preserve"> </w:t>
      </w:r>
      <w:r w:rsidRPr="00293677">
        <w:rPr>
          <w:rFonts w:ascii="Times New Roman" w:eastAsia="Calibri" w:hAnsi="Times New Roman"/>
          <w:sz w:val="28"/>
          <w:szCs w:val="28"/>
        </w:rPr>
        <w:t>в течение 20 (двадцати) рабочих дней с даты подачи, ответственным лицом Покупателя, письменной заявки на электронный адрес Поставщика. Количество поставок Товара: один раз</w:t>
      </w:r>
      <w:r w:rsidRPr="00AD4865">
        <w:rPr>
          <w:rFonts w:ascii="Times New Roman" w:eastAsia="Calibri" w:hAnsi="Times New Roman"/>
          <w:sz w:val="28"/>
          <w:szCs w:val="28"/>
        </w:rPr>
        <w:t>.</w:t>
      </w:r>
    </w:p>
    <w:p w14:paraId="13AC1FC7" w14:textId="77777777" w:rsidR="00112305" w:rsidRPr="00DE2055" w:rsidRDefault="00112305" w:rsidP="006A6D84">
      <w:pPr>
        <w:pStyle w:val="a9"/>
        <w:tabs>
          <w:tab w:val="left" w:pos="851"/>
        </w:tabs>
        <w:ind w:left="0"/>
        <w:jc w:val="both"/>
        <w:rPr>
          <w:sz w:val="28"/>
          <w:szCs w:val="28"/>
        </w:rPr>
      </w:pPr>
      <w:r w:rsidRPr="00112305">
        <w:rPr>
          <w:b/>
          <w:bCs/>
          <w:sz w:val="28"/>
          <w:szCs w:val="28"/>
        </w:rPr>
        <w:t>Начальная (максимальная) цена договора:</w:t>
      </w:r>
      <w:r w:rsidRPr="00023E70">
        <w:rPr>
          <w:sz w:val="28"/>
          <w:szCs w:val="28"/>
        </w:rPr>
        <w:t xml:space="preserve"> </w:t>
      </w:r>
      <w:r w:rsidRPr="00293677">
        <w:rPr>
          <w:sz w:val="28"/>
          <w:szCs w:val="28"/>
        </w:rPr>
        <w:t>56 540 (пятьдесят шесть тысяч пятьсот сорок) рублей 07 копеек</w:t>
      </w:r>
      <w:r>
        <w:rPr>
          <w:sz w:val="28"/>
          <w:szCs w:val="28"/>
        </w:rPr>
        <w:t>, в том числе НДС 22%</w:t>
      </w:r>
      <w:r w:rsidRPr="00DE2055">
        <w:rPr>
          <w:sz w:val="28"/>
          <w:szCs w:val="28"/>
        </w:rPr>
        <w:t>.</w:t>
      </w:r>
    </w:p>
    <w:p w14:paraId="4D4BD129" w14:textId="77777777" w:rsidR="00112305" w:rsidRDefault="00112305" w:rsidP="006A6D84">
      <w:pPr>
        <w:pStyle w:val="a9"/>
        <w:tabs>
          <w:tab w:val="left" w:pos="851"/>
        </w:tabs>
        <w:ind w:left="0"/>
        <w:jc w:val="both"/>
        <w:rPr>
          <w:sz w:val="28"/>
          <w:szCs w:val="28"/>
        </w:rPr>
      </w:pPr>
      <w:r w:rsidRPr="00DE2055">
        <w:rPr>
          <w:sz w:val="28"/>
          <w:szCs w:val="28"/>
        </w:rPr>
        <w:t>НМЦ устанавливается с учетом всех налогов, сборов и прочих расходов в соответствии с законодательством РФ.</w:t>
      </w:r>
    </w:p>
    <w:tbl>
      <w:tblPr>
        <w:tblW w:w="1017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74"/>
        <w:gridCol w:w="4963"/>
        <w:gridCol w:w="2551"/>
        <w:gridCol w:w="1985"/>
      </w:tblGrid>
      <w:tr w:rsidR="00112305" w:rsidRPr="00A7180F" w14:paraId="3869C3BC" w14:textId="77777777" w:rsidTr="006A6D84">
        <w:trPr>
          <w:trHeight w:val="20"/>
        </w:trPr>
        <w:tc>
          <w:tcPr>
            <w:tcW w:w="674" w:type="dxa"/>
            <w:vAlign w:val="center"/>
          </w:tcPr>
          <w:p w14:paraId="3D4556F1" w14:textId="77777777" w:rsidR="00112305" w:rsidRPr="00A7180F" w:rsidRDefault="00112305" w:rsidP="006A6D84">
            <w:pPr>
              <w:rPr>
                <w:rFonts w:ascii="Times New Roman" w:eastAsia="Calibri" w:hAnsi="Times New Roman"/>
                <w:sz w:val="28"/>
                <w:szCs w:val="28"/>
              </w:rPr>
            </w:pPr>
            <w:r w:rsidRPr="00A7180F">
              <w:rPr>
                <w:rFonts w:ascii="Times New Roman" w:eastAsia="Calibri" w:hAnsi="Times New Roman"/>
                <w:sz w:val="28"/>
                <w:szCs w:val="28"/>
              </w:rPr>
              <w:t>№ п/п</w:t>
            </w:r>
          </w:p>
        </w:tc>
        <w:tc>
          <w:tcPr>
            <w:tcW w:w="4963" w:type="dxa"/>
            <w:vAlign w:val="center"/>
          </w:tcPr>
          <w:p w14:paraId="28253A43" w14:textId="77777777" w:rsidR="00112305" w:rsidRPr="00A7180F" w:rsidRDefault="00112305" w:rsidP="006A6D84">
            <w:pPr>
              <w:tabs>
                <w:tab w:val="left" w:pos="-117"/>
              </w:tabs>
              <w:ind w:firstLine="27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7180F">
              <w:rPr>
                <w:rFonts w:ascii="Times New Roman" w:eastAsia="Calibri" w:hAnsi="Times New Roman"/>
                <w:sz w:val="28"/>
                <w:szCs w:val="28"/>
              </w:rPr>
              <w:t>Наименование единицы продукции</w:t>
            </w:r>
          </w:p>
        </w:tc>
        <w:tc>
          <w:tcPr>
            <w:tcW w:w="2551" w:type="dxa"/>
            <w:vAlign w:val="center"/>
          </w:tcPr>
          <w:p w14:paraId="3738E698" w14:textId="77777777" w:rsidR="00112305" w:rsidRPr="00A7180F" w:rsidRDefault="00112305" w:rsidP="006A6D84">
            <w:pPr>
              <w:tabs>
                <w:tab w:val="left" w:pos="-117"/>
              </w:tabs>
              <w:ind w:firstLine="32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7180F">
              <w:rPr>
                <w:rFonts w:ascii="Times New Roman" w:hAnsi="Times New Roman"/>
                <w:sz w:val="28"/>
                <w:szCs w:val="28"/>
              </w:rPr>
              <w:t>Начальная (максимальная) цена единицы</w:t>
            </w:r>
            <w:r w:rsidRPr="00A7180F">
              <w:rPr>
                <w:rFonts w:ascii="Times New Roman" w:hAnsi="Times New Roman"/>
                <w:b/>
                <w:i/>
                <w:sz w:val="28"/>
                <w:szCs w:val="28"/>
              </w:rPr>
              <w:t xml:space="preserve"> </w:t>
            </w:r>
            <w:r w:rsidRPr="00A7180F">
              <w:rPr>
                <w:rFonts w:ascii="Times New Roman" w:hAnsi="Times New Roman"/>
                <w:sz w:val="28"/>
                <w:szCs w:val="28"/>
              </w:rPr>
              <w:t>продукции, руб., с учетом всех налогов, сборов и прочих расходов в соответствии с законодательством Российской Федерации</w:t>
            </w:r>
          </w:p>
        </w:tc>
        <w:tc>
          <w:tcPr>
            <w:tcW w:w="1985" w:type="dxa"/>
          </w:tcPr>
          <w:p w14:paraId="1CF32F49" w14:textId="77777777" w:rsidR="00112305" w:rsidRPr="00A7180F" w:rsidRDefault="00112305" w:rsidP="006A6D84">
            <w:pPr>
              <w:tabs>
                <w:tab w:val="left" w:pos="-117"/>
              </w:tabs>
              <w:ind w:firstLine="32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7180F">
              <w:rPr>
                <w:rFonts w:ascii="Times New Roman" w:hAnsi="Times New Roman"/>
                <w:color w:val="000000"/>
                <w:sz w:val="28"/>
                <w:szCs w:val="28"/>
              </w:rPr>
              <w:t>Код товара по Общероссийскому классификатору продукции по видам экономической деятельности ОК 034-2014 (КПЕС 2008)</w:t>
            </w:r>
          </w:p>
        </w:tc>
      </w:tr>
      <w:tr w:rsidR="00112305" w:rsidRPr="00A7180F" w14:paraId="7F17D587" w14:textId="77777777" w:rsidTr="006A6D84">
        <w:trPr>
          <w:trHeight w:val="20"/>
        </w:trPr>
        <w:tc>
          <w:tcPr>
            <w:tcW w:w="674" w:type="dxa"/>
            <w:vAlign w:val="center"/>
          </w:tcPr>
          <w:p w14:paraId="4C86D053" w14:textId="77777777" w:rsidR="00112305" w:rsidRPr="00A7180F" w:rsidRDefault="00112305" w:rsidP="00112305">
            <w:pPr>
              <w:widowControl w:val="0"/>
              <w:numPr>
                <w:ilvl w:val="0"/>
                <w:numId w:val="5"/>
              </w:numPr>
              <w:autoSpaceDE w:val="0"/>
              <w:autoSpaceDN w:val="0"/>
              <w:adjustRightInd w:val="0"/>
              <w:spacing w:after="0" w:line="240" w:lineRule="auto"/>
              <w:ind w:left="0" w:firstLine="0"/>
              <w:contextualSpacing/>
              <w:rPr>
                <w:rFonts w:ascii="Times New Roman" w:eastAsia="Calibri" w:hAnsi="Times New Roman"/>
                <w:sz w:val="28"/>
                <w:szCs w:val="28"/>
              </w:rPr>
            </w:pPr>
          </w:p>
        </w:tc>
        <w:tc>
          <w:tcPr>
            <w:tcW w:w="4963" w:type="dxa"/>
            <w:shd w:val="clear" w:color="auto" w:fill="auto"/>
            <w:vAlign w:val="center"/>
          </w:tcPr>
          <w:p w14:paraId="6AF2CF80" w14:textId="77777777" w:rsidR="00112305" w:rsidRPr="00A7180F" w:rsidRDefault="00112305" w:rsidP="00A7180F">
            <w:pPr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A7180F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Антифриз ЛУКойл G12 RED (или аналог) </w:t>
            </w:r>
          </w:p>
          <w:p w14:paraId="000F490E" w14:textId="77777777" w:rsidR="00112305" w:rsidRPr="00A7180F" w:rsidRDefault="00112305" w:rsidP="00A7180F">
            <w:pPr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A7180F">
              <w:rPr>
                <w:rFonts w:ascii="Times New Roman" w:hAnsi="Times New Roman"/>
                <w:color w:val="000000"/>
                <w:sz w:val="28"/>
                <w:szCs w:val="28"/>
              </w:rPr>
              <w:t>(Фасовка – 10кг.)</w:t>
            </w:r>
          </w:p>
          <w:p w14:paraId="657252C2" w14:textId="77777777" w:rsidR="00112305" w:rsidRPr="00A7180F" w:rsidRDefault="00112305" w:rsidP="00A7180F">
            <w:pPr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A7180F">
              <w:rPr>
                <w:rFonts w:ascii="Times New Roman" w:hAnsi="Times New Roman"/>
                <w:color w:val="000000"/>
                <w:sz w:val="28"/>
                <w:szCs w:val="28"/>
              </w:rPr>
              <w:lastRenderedPageBreak/>
              <w:t>Плотность при 20 °С - не менее 1065 кг/м3</w:t>
            </w:r>
          </w:p>
          <w:p w14:paraId="6DDDD0EA" w14:textId="77777777" w:rsidR="00112305" w:rsidRPr="00A7180F" w:rsidRDefault="00112305" w:rsidP="00A7180F">
            <w:pPr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A7180F">
              <w:rPr>
                <w:rFonts w:ascii="Times New Roman" w:hAnsi="Times New Roman"/>
                <w:color w:val="000000"/>
                <w:sz w:val="28"/>
                <w:szCs w:val="28"/>
              </w:rPr>
              <w:t>Температура начала кристаллизации - не выше минус 40°С</w:t>
            </w:r>
          </w:p>
          <w:p w14:paraId="71A492D2" w14:textId="77777777" w:rsidR="00112305" w:rsidRPr="00A7180F" w:rsidRDefault="00112305" w:rsidP="00A7180F">
            <w:pPr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A7180F">
              <w:rPr>
                <w:rFonts w:ascii="Times New Roman" w:hAnsi="Times New Roman"/>
                <w:color w:val="000000"/>
                <w:sz w:val="28"/>
                <w:szCs w:val="28"/>
              </w:rPr>
              <w:t>Водородный показатель (рН) при 20 °C - не менее 7,5</w:t>
            </w:r>
          </w:p>
          <w:p w14:paraId="51A17F32" w14:textId="77777777" w:rsidR="00112305" w:rsidRPr="00A7180F" w:rsidRDefault="00112305" w:rsidP="00A7180F">
            <w:pPr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A7180F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Температура кипения - не менее 105°С  </w:t>
            </w:r>
          </w:p>
          <w:p w14:paraId="3B997336" w14:textId="77777777" w:rsidR="00112305" w:rsidRPr="00A7180F" w:rsidRDefault="00112305" w:rsidP="00A7180F">
            <w:pPr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A7180F">
              <w:rPr>
                <w:rFonts w:ascii="Times New Roman" w:hAnsi="Times New Roman"/>
                <w:color w:val="000000"/>
                <w:sz w:val="28"/>
                <w:szCs w:val="28"/>
              </w:rPr>
              <w:t>Индекс допуска (Класс) G12</w:t>
            </w:r>
          </w:p>
        </w:tc>
        <w:tc>
          <w:tcPr>
            <w:tcW w:w="2551" w:type="dxa"/>
            <w:vAlign w:val="center"/>
          </w:tcPr>
          <w:p w14:paraId="08E5B47D" w14:textId="77777777" w:rsidR="00112305" w:rsidRPr="00A7180F" w:rsidRDefault="00112305" w:rsidP="006A6D84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7180F">
              <w:rPr>
                <w:rFonts w:ascii="Times New Roman" w:hAnsi="Times New Roman"/>
                <w:sz w:val="28"/>
                <w:szCs w:val="28"/>
              </w:rPr>
              <w:lastRenderedPageBreak/>
              <w:t>1 285,00</w:t>
            </w:r>
          </w:p>
        </w:tc>
        <w:tc>
          <w:tcPr>
            <w:tcW w:w="1985" w:type="dxa"/>
            <w:vAlign w:val="center"/>
          </w:tcPr>
          <w:p w14:paraId="6F49D907" w14:textId="77777777" w:rsidR="00112305" w:rsidRPr="00A7180F" w:rsidRDefault="00112305" w:rsidP="006A6D84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7180F">
              <w:rPr>
                <w:rFonts w:ascii="Times New Roman" w:hAnsi="Times New Roman"/>
                <w:sz w:val="28"/>
                <w:szCs w:val="28"/>
              </w:rPr>
              <w:t>20.59.43.120</w:t>
            </w:r>
          </w:p>
        </w:tc>
      </w:tr>
    </w:tbl>
    <w:p w14:paraId="605B9051" w14:textId="1CFEE6CA" w:rsidR="00BF21EA" w:rsidRPr="00112305" w:rsidRDefault="00112305" w:rsidP="00112305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Закупочная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документация опубликована</w:t>
      </w:r>
      <w:r>
        <w:rPr>
          <w:rFonts w:ascii="Times New Roman" w:hAnsi="Times New Roman"/>
          <w:sz w:val="28"/>
          <w:szCs w:val="28"/>
        </w:rPr>
        <w:t xml:space="preserve"> «15» июля 2026 года на официальном государственном сайте </w:t>
      </w:r>
      <w:hyperlink r:id="rId8" w:history="1">
        <w:r w:rsidRPr="001348D1">
          <w:rPr>
            <w:rStyle w:val="af4"/>
            <w:rFonts w:ascii="Times New Roman" w:hAnsi="Times New Roman"/>
            <w:sz w:val="28"/>
            <w:szCs w:val="28"/>
            <w:lang w:val="en-US"/>
          </w:rPr>
          <w:t>https</w:t>
        </w:r>
        <w:r w:rsidRPr="001348D1">
          <w:rPr>
            <w:rStyle w:val="af4"/>
            <w:rFonts w:ascii="Times New Roman" w:hAnsi="Times New Roman"/>
            <w:sz w:val="28"/>
            <w:szCs w:val="28"/>
          </w:rPr>
          <w:t>://</w:t>
        </w:r>
        <w:r w:rsidRPr="001348D1">
          <w:rPr>
            <w:rStyle w:val="af4"/>
            <w:rFonts w:ascii="Times New Roman" w:hAnsi="Times New Roman"/>
            <w:sz w:val="28"/>
            <w:szCs w:val="28"/>
            <w:lang w:val="en-US"/>
          </w:rPr>
          <w:t>www</w:t>
        </w:r>
        <w:r w:rsidRPr="001348D1">
          <w:rPr>
            <w:rStyle w:val="af4"/>
            <w:rFonts w:ascii="Times New Roman" w:hAnsi="Times New Roman"/>
            <w:sz w:val="28"/>
            <w:szCs w:val="28"/>
          </w:rPr>
          <w:t>.</w:t>
        </w:r>
        <w:r w:rsidRPr="001348D1">
          <w:rPr>
            <w:rStyle w:val="af4"/>
            <w:rFonts w:ascii="Times New Roman" w:hAnsi="Times New Roman"/>
            <w:sz w:val="28"/>
            <w:szCs w:val="28"/>
            <w:lang w:val="en-US"/>
          </w:rPr>
          <w:t>zakupki</w:t>
        </w:r>
        <w:r w:rsidRPr="001348D1">
          <w:rPr>
            <w:rStyle w:val="af4"/>
            <w:rFonts w:ascii="Times New Roman" w:hAnsi="Times New Roman"/>
            <w:sz w:val="28"/>
            <w:szCs w:val="28"/>
          </w:rPr>
          <w:t>.</w:t>
        </w:r>
        <w:r w:rsidRPr="001348D1">
          <w:rPr>
            <w:rStyle w:val="af4"/>
            <w:rFonts w:ascii="Times New Roman" w:hAnsi="Times New Roman"/>
            <w:sz w:val="28"/>
            <w:szCs w:val="28"/>
            <w:lang w:val="en-US"/>
          </w:rPr>
          <w:t>gov</w:t>
        </w:r>
        <w:r w:rsidRPr="001348D1">
          <w:rPr>
            <w:rStyle w:val="af4"/>
            <w:rFonts w:ascii="Times New Roman" w:hAnsi="Times New Roman"/>
            <w:sz w:val="28"/>
            <w:szCs w:val="28"/>
          </w:rPr>
          <w:t>.</w:t>
        </w:r>
        <w:r w:rsidRPr="001348D1">
          <w:rPr>
            <w:rStyle w:val="af4"/>
            <w:rFonts w:ascii="Times New Roman" w:hAnsi="Times New Roman"/>
            <w:sz w:val="28"/>
            <w:szCs w:val="28"/>
            <w:lang w:val="en-US"/>
          </w:rPr>
          <w:t>ru</w:t>
        </w:r>
      </w:hyperlink>
      <w:r w:rsidRPr="001348D1">
        <w:rPr>
          <w:rStyle w:val="af4"/>
          <w:rFonts w:ascii="Times New Roman" w:hAnsi="Times New Roman"/>
          <w:sz w:val="28"/>
          <w:szCs w:val="28"/>
        </w:rPr>
        <w:t>/</w:t>
      </w:r>
      <w:r w:rsidRPr="001348D1">
        <w:rPr>
          <w:rFonts w:ascii="Times New Roman" w:hAnsi="Times New Roman"/>
          <w:sz w:val="28"/>
          <w:szCs w:val="28"/>
        </w:rPr>
        <w:t xml:space="preserve">, закупка № 32616205903, на официальном сайте по закупкам атомной отрасли </w:t>
      </w:r>
      <w:hyperlink r:id="rId9" w:history="1">
        <w:r w:rsidRPr="001348D1">
          <w:rPr>
            <w:rStyle w:val="af4"/>
            <w:rFonts w:ascii="Times New Roman" w:hAnsi="Times New Roman"/>
            <w:sz w:val="28"/>
            <w:szCs w:val="28"/>
            <w:lang w:val="en-US"/>
          </w:rPr>
          <w:t>https</w:t>
        </w:r>
        <w:r w:rsidRPr="001348D1">
          <w:rPr>
            <w:rStyle w:val="af4"/>
            <w:rFonts w:ascii="Times New Roman" w:hAnsi="Times New Roman"/>
            <w:sz w:val="28"/>
            <w:szCs w:val="28"/>
          </w:rPr>
          <w:t>://</w:t>
        </w:r>
        <w:r w:rsidRPr="001348D1">
          <w:rPr>
            <w:rStyle w:val="af4"/>
            <w:rFonts w:ascii="Times New Roman" w:hAnsi="Times New Roman"/>
            <w:sz w:val="28"/>
            <w:szCs w:val="28"/>
            <w:lang w:val="en-US"/>
          </w:rPr>
          <w:t>zakupki</w:t>
        </w:r>
        <w:r w:rsidRPr="001348D1">
          <w:rPr>
            <w:rStyle w:val="af4"/>
            <w:rFonts w:ascii="Times New Roman" w:hAnsi="Times New Roman"/>
            <w:sz w:val="28"/>
            <w:szCs w:val="28"/>
          </w:rPr>
          <w:t>.</w:t>
        </w:r>
        <w:r w:rsidRPr="001348D1">
          <w:rPr>
            <w:rStyle w:val="af4"/>
            <w:rFonts w:ascii="Times New Roman" w:hAnsi="Times New Roman"/>
            <w:sz w:val="28"/>
            <w:szCs w:val="28"/>
            <w:lang w:val="en-US"/>
          </w:rPr>
          <w:t>rosatom</w:t>
        </w:r>
        <w:r w:rsidRPr="001348D1">
          <w:rPr>
            <w:rStyle w:val="af4"/>
            <w:rFonts w:ascii="Times New Roman" w:hAnsi="Times New Roman"/>
            <w:sz w:val="28"/>
            <w:szCs w:val="28"/>
          </w:rPr>
          <w:t>.</w:t>
        </w:r>
        <w:r w:rsidRPr="001348D1">
          <w:rPr>
            <w:rStyle w:val="af4"/>
            <w:rFonts w:ascii="Times New Roman" w:hAnsi="Times New Roman"/>
            <w:sz w:val="28"/>
            <w:szCs w:val="28"/>
            <w:lang w:val="en-US"/>
          </w:rPr>
          <w:t>ru</w:t>
        </w:r>
      </w:hyperlink>
      <w:r w:rsidRPr="001348D1">
        <w:rPr>
          <w:rStyle w:val="af4"/>
          <w:rFonts w:ascii="Times New Roman" w:hAnsi="Times New Roman"/>
          <w:sz w:val="28"/>
          <w:szCs w:val="28"/>
        </w:rPr>
        <w:t>/</w:t>
      </w:r>
      <w:r w:rsidRPr="001348D1">
        <w:rPr>
          <w:rFonts w:ascii="Times New Roman" w:hAnsi="Times New Roman"/>
          <w:sz w:val="28"/>
          <w:szCs w:val="28"/>
        </w:rPr>
        <w:t>, закупка № 223917,</w:t>
      </w:r>
      <w:r w:rsidRPr="001348D1">
        <w:rPr>
          <w:rFonts w:ascii="Times New Roman" w:hAnsi="Times New Roman"/>
          <w:sz w:val="28"/>
        </w:rPr>
        <w:t xml:space="preserve"> </w:t>
      </w:r>
      <w:r w:rsidRPr="001348D1">
        <w:rPr>
          <w:rFonts w:ascii="Times New Roman" w:hAnsi="Times New Roman"/>
          <w:sz w:val="28"/>
          <w:szCs w:val="28"/>
        </w:rPr>
        <w:t>на ЭТП ЭТС (НЭП), закупка № 32616205903.</w:t>
      </w:r>
    </w:p>
    <w:p w14:paraId="02D11B9C" w14:textId="40995B24" w:rsidR="004408E9" w:rsidRPr="00C7081E" w:rsidRDefault="00314CDB" w:rsidP="00C7081E">
      <w:pPr>
        <w:spacing w:after="0" w:line="240" w:lineRule="auto"/>
        <w:ind w:right="282"/>
        <w:rPr>
          <w:rFonts w:ascii="Times New Roman" w:hAnsi="Times New Roman"/>
          <w:sz w:val="28"/>
          <w:szCs w:val="28"/>
        </w:rPr>
      </w:pPr>
      <w:r w:rsidRPr="002F6E7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Условия заключаемого договора определяются путем объединения исходного проекта договора, приведенного </w:t>
      </w:r>
      <w:r w:rsidR="00137F7B" w:rsidRPr="002F6E7E">
        <w:rPr>
          <w:rFonts w:ascii="Times New Roman" w:eastAsia="Times New Roman" w:hAnsi="Times New Roman" w:cs="Times New Roman"/>
          <w:sz w:val="28"/>
          <w:szCs w:val="28"/>
          <w:lang w:eastAsia="ru-RU"/>
        </w:rPr>
        <w:t>извещени</w:t>
      </w:r>
      <w:r w:rsidR="002B1495" w:rsidRPr="002F6E7E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="00137F7B" w:rsidRPr="002F6E7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 проведении закупки</w:t>
      </w:r>
      <w:r w:rsidR="00137F7B" w:rsidRPr="002F6E7E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(</w:t>
      </w:r>
      <w:r w:rsidR="00137F7B" w:rsidRPr="002F6E7E">
        <w:rPr>
          <w:rFonts w:ascii="Times New Roman" w:eastAsia="Times New Roman" w:hAnsi="Times New Roman" w:cs="Times New Roman"/>
          <w:sz w:val="28"/>
          <w:szCs w:val="28"/>
          <w:lang w:eastAsia="ru-RU"/>
        </w:rPr>
        <w:t>закупочн</w:t>
      </w:r>
      <w:r w:rsidR="002B1495" w:rsidRPr="002F6E7E">
        <w:rPr>
          <w:rFonts w:ascii="Times New Roman" w:eastAsia="Times New Roman" w:hAnsi="Times New Roman" w:cs="Times New Roman"/>
          <w:sz w:val="28"/>
          <w:szCs w:val="28"/>
          <w:lang w:eastAsia="ru-RU"/>
        </w:rPr>
        <w:t>ой</w:t>
      </w:r>
      <w:r w:rsidR="00137F7B" w:rsidRPr="002F6E7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документаци</w:t>
      </w:r>
      <w:r w:rsidR="002B1495" w:rsidRPr="002F6E7E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="00C6756F" w:rsidRPr="002F6E7E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  <w:r w:rsidRPr="002F6E7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и заявки победителя </w:t>
      </w:r>
      <w:r w:rsidR="00137F7B" w:rsidRPr="002F6E7E">
        <w:rPr>
          <w:rFonts w:ascii="Times New Roman" w:eastAsia="Times New Roman" w:hAnsi="Times New Roman" w:cs="Times New Roman"/>
          <w:sz w:val="28"/>
          <w:szCs w:val="28"/>
          <w:lang w:eastAsia="ru-RU"/>
        </w:rPr>
        <w:t>закупки</w:t>
      </w:r>
      <w:r w:rsidRPr="002F6E7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E91618" w:rsidRPr="002F6E7E">
        <w:rPr>
          <w:rFonts w:ascii="Times New Roman" w:eastAsia="Times New Roman" w:hAnsi="Times New Roman" w:cs="Times New Roman"/>
          <w:sz w:val="28"/>
          <w:szCs w:val="28"/>
          <w:lang w:eastAsia="ru-RU"/>
        </w:rPr>
        <w:t>включая состав и объем поставок товара</w:t>
      </w:r>
      <w:r w:rsidRPr="002F6E7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сроки </w:t>
      </w:r>
      <w:r w:rsidR="00E91618" w:rsidRPr="002F6E7E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поставки товара</w:t>
      </w:r>
      <w:r w:rsidRPr="002F6E7E">
        <w:rPr>
          <w:rFonts w:ascii="Times New Roman" w:eastAsia="Times New Roman" w:hAnsi="Times New Roman" w:cs="Times New Roman"/>
          <w:sz w:val="28"/>
          <w:szCs w:val="28"/>
          <w:lang w:eastAsia="ru-RU"/>
        </w:rPr>
        <w:t>, с учетом данных преддоговорных переговоров.</w:t>
      </w:r>
    </w:p>
    <w:p w14:paraId="50A8B467" w14:textId="77777777" w:rsidR="00A16E11" w:rsidRDefault="00A16E11" w:rsidP="00C7081E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14:paraId="67055822" w14:textId="6134735B" w:rsidR="00EC473A" w:rsidRPr="002F6E7E" w:rsidRDefault="00140EAB" w:rsidP="00C7081E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2F6E7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Ц</w:t>
      </w:r>
      <w:r w:rsidR="00C27C13" w:rsidRPr="002F6E7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еновое предложение</w:t>
      </w:r>
      <w:r w:rsidR="00C004FA" w:rsidRPr="002F6E7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победителя закупки составляет</w:t>
      </w:r>
      <w:r w:rsidR="00476F27" w:rsidRPr="002F6E7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:</w:t>
      </w:r>
      <w:r w:rsidR="00C004FA" w:rsidRPr="002F6E7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112305">
        <w:rPr>
          <w:rFonts w:ascii="Times New Roman" w:hAnsi="Times New Roman" w:cs="Times New Roman"/>
          <w:b/>
          <w:bCs/>
          <w:sz w:val="28"/>
          <w:szCs w:val="28"/>
        </w:rPr>
        <w:t>55 000</w:t>
      </w:r>
      <w:r w:rsidR="00BF21EA" w:rsidRPr="00BF21EA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BF21EA" w:rsidRPr="00BF21EA">
        <w:rPr>
          <w:rFonts w:ascii="Times New Roman" w:hAnsi="Times New Roman" w:cs="Times New Roman"/>
          <w:sz w:val="28"/>
          <w:szCs w:val="28"/>
        </w:rPr>
        <w:t>(</w:t>
      </w:r>
      <w:r w:rsidR="00112305">
        <w:rPr>
          <w:rFonts w:ascii="Times New Roman" w:hAnsi="Times New Roman" w:cs="Times New Roman"/>
          <w:sz w:val="28"/>
          <w:szCs w:val="28"/>
        </w:rPr>
        <w:t>пятьдесят пять тысяч</w:t>
      </w:r>
      <w:r w:rsidR="00BF21EA" w:rsidRPr="00BF21EA">
        <w:rPr>
          <w:rFonts w:ascii="Times New Roman" w:hAnsi="Times New Roman" w:cs="Times New Roman"/>
          <w:sz w:val="28"/>
          <w:szCs w:val="28"/>
        </w:rPr>
        <w:t>) рублей 0</w:t>
      </w:r>
      <w:r w:rsidR="00112305">
        <w:rPr>
          <w:rFonts w:ascii="Times New Roman" w:hAnsi="Times New Roman" w:cs="Times New Roman"/>
          <w:sz w:val="28"/>
          <w:szCs w:val="28"/>
        </w:rPr>
        <w:t>0</w:t>
      </w:r>
      <w:r w:rsidR="00BF21EA" w:rsidRPr="00BF21EA">
        <w:rPr>
          <w:rFonts w:ascii="Times New Roman" w:hAnsi="Times New Roman" w:cs="Times New Roman"/>
          <w:sz w:val="28"/>
          <w:szCs w:val="28"/>
        </w:rPr>
        <w:t xml:space="preserve"> копе</w:t>
      </w:r>
      <w:r w:rsidR="00112305">
        <w:rPr>
          <w:rFonts w:ascii="Times New Roman" w:hAnsi="Times New Roman" w:cs="Times New Roman"/>
          <w:sz w:val="28"/>
          <w:szCs w:val="28"/>
        </w:rPr>
        <w:t xml:space="preserve">ек </w:t>
      </w:r>
      <w:r w:rsidR="00BF21EA" w:rsidRPr="00BF21EA">
        <w:rPr>
          <w:rFonts w:ascii="Times New Roman" w:hAnsi="Times New Roman" w:cs="Times New Roman"/>
          <w:sz w:val="28"/>
          <w:szCs w:val="28"/>
        </w:rPr>
        <w:t>без НДС</w:t>
      </w:r>
      <w:r w:rsidR="00EC473A" w:rsidRPr="002F6E7E">
        <w:rPr>
          <w:rFonts w:ascii="Times New Roman" w:eastAsia="Calibri" w:hAnsi="Times New Roman" w:cs="Times New Roman"/>
          <w:sz w:val="28"/>
          <w:szCs w:val="28"/>
        </w:rPr>
        <w:t>, с ценой</w:t>
      </w:r>
      <w:r w:rsidR="00EC473A" w:rsidRPr="002F6E7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за единицу продукции:</w:t>
      </w:r>
    </w:p>
    <w:tbl>
      <w:tblPr>
        <w:tblW w:w="100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74"/>
        <w:gridCol w:w="6834"/>
        <w:gridCol w:w="2552"/>
      </w:tblGrid>
      <w:tr w:rsidR="00EC473A" w:rsidRPr="002F6E7E" w14:paraId="4E04510E" w14:textId="77777777" w:rsidTr="002F6E7E">
        <w:trPr>
          <w:trHeight w:val="20"/>
        </w:trPr>
        <w:tc>
          <w:tcPr>
            <w:tcW w:w="674" w:type="dxa"/>
            <w:vAlign w:val="center"/>
          </w:tcPr>
          <w:p w14:paraId="3F60B2D3" w14:textId="736DC129" w:rsidR="00EC473A" w:rsidRPr="002F6E7E" w:rsidRDefault="00EC473A" w:rsidP="002F6E7E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bookmarkStart w:id="0" w:name="_Hlk226467057"/>
            <w:r w:rsidRPr="002F6E7E">
              <w:rPr>
                <w:rFonts w:ascii="Times New Roman" w:eastAsia="Calibri" w:hAnsi="Times New Roman" w:cs="Times New Roman"/>
                <w:sz w:val="28"/>
                <w:szCs w:val="28"/>
              </w:rPr>
              <w:t>№ п/п</w:t>
            </w:r>
          </w:p>
        </w:tc>
        <w:tc>
          <w:tcPr>
            <w:tcW w:w="6834" w:type="dxa"/>
            <w:vAlign w:val="center"/>
          </w:tcPr>
          <w:p w14:paraId="7BB925DC" w14:textId="3F4321A6" w:rsidR="00EC473A" w:rsidRPr="00644731" w:rsidRDefault="00EC473A" w:rsidP="002F6E7E">
            <w:pPr>
              <w:tabs>
                <w:tab w:val="left" w:pos="-117"/>
              </w:tabs>
              <w:spacing w:after="0" w:line="240" w:lineRule="auto"/>
              <w:ind w:firstLine="2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44731">
              <w:rPr>
                <w:rFonts w:ascii="Times New Roman" w:eastAsia="Calibri" w:hAnsi="Times New Roman" w:cs="Times New Roman"/>
                <w:sz w:val="28"/>
                <w:szCs w:val="28"/>
              </w:rPr>
              <w:t>Наименование единицы продукции</w:t>
            </w:r>
          </w:p>
        </w:tc>
        <w:tc>
          <w:tcPr>
            <w:tcW w:w="2552" w:type="dxa"/>
            <w:vAlign w:val="center"/>
          </w:tcPr>
          <w:p w14:paraId="08EE67A1" w14:textId="5345985E" w:rsidR="00EC473A" w:rsidRPr="002F6E7E" w:rsidRDefault="00EC473A" w:rsidP="002F6E7E">
            <w:pPr>
              <w:tabs>
                <w:tab w:val="left" w:pos="-117"/>
              </w:tabs>
              <w:spacing w:after="0" w:line="240" w:lineRule="auto"/>
              <w:ind w:firstLine="3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F6E7E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Цена за ед. </w:t>
            </w:r>
            <w:r w:rsidR="00A31C68">
              <w:rPr>
                <w:rFonts w:ascii="Times New Roman" w:eastAsia="Calibri" w:hAnsi="Times New Roman" w:cs="Times New Roman"/>
                <w:sz w:val="28"/>
                <w:szCs w:val="28"/>
              </w:rPr>
              <w:t>продукции</w:t>
            </w:r>
            <w:r w:rsidRPr="002F6E7E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, руб., </w:t>
            </w:r>
            <w:r w:rsidR="00AD3B4E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без </w:t>
            </w:r>
            <w:r w:rsidRPr="002F6E7E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НДС </w:t>
            </w:r>
          </w:p>
        </w:tc>
      </w:tr>
      <w:tr w:rsidR="00055C80" w:rsidRPr="002F6E7E" w14:paraId="330EA151" w14:textId="77777777" w:rsidTr="000E148A">
        <w:trPr>
          <w:trHeight w:val="325"/>
        </w:trPr>
        <w:tc>
          <w:tcPr>
            <w:tcW w:w="674" w:type="dxa"/>
            <w:vAlign w:val="center"/>
          </w:tcPr>
          <w:p w14:paraId="16A66F10" w14:textId="34304480" w:rsidR="00055C80" w:rsidRPr="00BC2239" w:rsidRDefault="00055C80" w:rsidP="00BC223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BC2239">
              <w:rPr>
                <w:rFonts w:ascii="Times New Roman" w:eastAsia="Calibri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6834" w:type="dxa"/>
            <w:shd w:val="clear" w:color="auto" w:fill="auto"/>
            <w:vAlign w:val="center"/>
          </w:tcPr>
          <w:p w14:paraId="144B0815" w14:textId="6AD11A6C" w:rsidR="006E2057" w:rsidRPr="00BC2239" w:rsidRDefault="006E2057" w:rsidP="00BC2239">
            <w:pPr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BC2239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Антифриз Дзержинский G12 </w:t>
            </w:r>
            <w:proofErr w:type="gramStart"/>
            <w:r w:rsidRPr="00BC2239">
              <w:rPr>
                <w:rFonts w:ascii="Times New Roman" w:hAnsi="Times New Roman"/>
                <w:color w:val="000000"/>
                <w:sz w:val="28"/>
                <w:szCs w:val="28"/>
              </w:rPr>
              <w:t>RED  (</w:t>
            </w:r>
            <w:proofErr w:type="gramEnd"/>
            <w:r w:rsidRPr="00BC2239">
              <w:rPr>
                <w:rFonts w:ascii="Times New Roman" w:hAnsi="Times New Roman"/>
                <w:color w:val="000000"/>
                <w:sz w:val="28"/>
                <w:szCs w:val="28"/>
              </w:rPr>
              <w:t>Фасовка – 10кг.)</w:t>
            </w:r>
          </w:p>
          <w:p w14:paraId="1D81C285" w14:textId="77777777" w:rsidR="006E2057" w:rsidRPr="00BC2239" w:rsidRDefault="006E2057" w:rsidP="00BC2239">
            <w:pPr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BC2239">
              <w:rPr>
                <w:rFonts w:ascii="Times New Roman" w:hAnsi="Times New Roman"/>
                <w:color w:val="000000"/>
                <w:sz w:val="28"/>
                <w:szCs w:val="28"/>
              </w:rPr>
              <w:t>Плотность при 20 °С - не менее 1065 кг/м3</w:t>
            </w:r>
          </w:p>
          <w:p w14:paraId="16103C0D" w14:textId="77777777" w:rsidR="006E2057" w:rsidRPr="00BC2239" w:rsidRDefault="006E2057" w:rsidP="00BC2239">
            <w:pPr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BC2239">
              <w:rPr>
                <w:rFonts w:ascii="Times New Roman" w:hAnsi="Times New Roman"/>
                <w:color w:val="000000"/>
                <w:sz w:val="28"/>
                <w:szCs w:val="28"/>
              </w:rPr>
              <w:t>Температура начала кристаллизации - не выше минус 40°С</w:t>
            </w:r>
          </w:p>
          <w:p w14:paraId="07DC84BF" w14:textId="77777777" w:rsidR="006E2057" w:rsidRPr="00BC2239" w:rsidRDefault="006E2057" w:rsidP="00BC2239">
            <w:pPr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BC2239">
              <w:rPr>
                <w:rFonts w:ascii="Times New Roman" w:hAnsi="Times New Roman"/>
                <w:color w:val="000000"/>
                <w:sz w:val="28"/>
                <w:szCs w:val="28"/>
              </w:rPr>
              <w:t>Водородный показатель (рН) при 20 °C - не менее 7,5</w:t>
            </w:r>
          </w:p>
          <w:p w14:paraId="31DD5031" w14:textId="77777777" w:rsidR="006E2057" w:rsidRPr="00BC2239" w:rsidRDefault="006E2057" w:rsidP="00BC2239">
            <w:pPr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BC2239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Температура кипения - не менее 105°С  </w:t>
            </w:r>
          </w:p>
          <w:p w14:paraId="09FF7EA6" w14:textId="125A3DDC" w:rsidR="00055C80" w:rsidRPr="00BC2239" w:rsidRDefault="006E2057" w:rsidP="00BC2239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BC2239">
              <w:rPr>
                <w:rFonts w:ascii="Times New Roman" w:hAnsi="Times New Roman"/>
                <w:color w:val="000000"/>
                <w:sz w:val="28"/>
                <w:szCs w:val="28"/>
              </w:rPr>
              <w:t>Индекс допуска (Класс) G12</w:t>
            </w:r>
          </w:p>
        </w:tc>
        <w:tc>
          <w:tcPr>
            <w:tcW w:w="2552" w:type="dxa"/>
            <w:vAlign w:val="center"/>
          </w:tcPr>
          <w:p w14:paraId="29AA64DF" w14:textId="68F68F2F" w:rsidR="00055C80" w:rsidRPr="00220603" w:rsidRDefault="006E2057" w:rsidP="004750F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1 250</w:t>
            </w:r>
            <w:r w:rsidR="007D0A7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,00</w:t>
            </w:r>
          </w:p>
        </w:tc>
      </w:tr>
      <w:bookmarkEnd w:id="0"/>
    </w:tbl>
    <w:p w14:paraId="03E7250D" w14:textId="77777777" w:rsidR="00476F27" w:rsidRPr="002F6E7E" w:rsidRDefault="00476F27" w:rsidP="002F6E7E">
      <w:pPr>
        <w:widowControl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14:paraId="6895BB2E" w14:textId="1BE6509B" w:rsidR="005B567A" w:rsidRDefault="00942C41" w:rsidP="004408E9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B567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Преддоговорные переговоры </w:t>
      </w:r>
      <w:r w:rsidR="004408E9" w:rsidRPr="005B567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проводятся в </w:t>
      </w:r>
      <w:r w:rsidR="00C004FA" w:rsidRPr="005B567A">
        <w:rPr>
          <w:rFonts w:ascii="Times New Roman" w:eastAsia="Times New Roman" w:hAnsi="Times New Roman" w:cs="Times New Roman"/>
          <w:sz w:val="28"/>
          <w:szCs w:val="28"/>
          <w:lang w:eastAsia="ru-RU"/>
        </w:rPr>
        <w:t>режиме аудиоконфер</w:t>
      </w:r>
      <w:r w:rsidR="007C7165">
        <w:rPr>
          <w:rFonts w:ascii="Times New Roman" w:eastAsia="Times New Roman" w:hAnsi="Times New Roman" w:cs="Times New Roman"/>
          <w:sz w:val="28"/>
          <w:szCs w:val="28"/>
          <w:lang w:eastAsia="ru-RU"/>
        </w:rPr>
        <w:t>е</w:t>
      </w:r>
      <w:r w:rsidR="00C004FA" w:rsidRPr="005B567A">
        <w:rPr>
          <w:rFonts w:ascii="Times New Roman" w:eastAsia="Times New Roman" w:hAnsi="Times New Roman" w:cs="Times New Roman"/>
          <w:sz w:val="28"/>
          <w:szCs w:val="28"/>
          <w:lang w:eastAsia="ru-RU"/>
        </w:rPr>
        <w:t>нции</w:t>
      </w:r>
      <w:r w:rsidR="001751E5" w:rsidRPr="005B567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4408E9" w:rsidRPr="005B567A">
        <w:rPr>
          <w:rFonts w:ascii="Times New Roman" w:eastAsia="Times New Roman" w:hAnsi="Times New Roman" w:cs="Times New Roman"/>
          <w:sz w:val="28"/>
          <w:szCs w:val="28"/>
          <w:lang w:eastAsia="ru-RU"/>
        </w:rPr>
        <w:t>в </w:t>
      </w:r>
      <w:r w:rsidR="00D97E21" w:rsidRPr="005B567A">
        <w:rPr>
          <w:rFonts w:ascii="Times New Roman" w:eastAsia="Times New Roman" w:hAnsi="Times New Roman" w:cs="Times New Roman"/>
          <w:sz w:val="28"/>
          <w:szCs w:val="28"/>
          <w:lang w:eastAsia="ru-RU"/>
        </w:rPr>
        <w:t>13</w:t>
      </w:r>
      <w:r w:rsidR="004408E9" w:rsidRPr="005B567A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  <w:r w:rsidR="00D97E21" w:rsidRPr="005B567A">
        <w:rPr>
          <w:rFonts w:ascii="Times New Roman" w:eastAsia="Times New Roman" w:hAnsi="Times New Roman" w:cs="Times New Roman"/>
          <w:sz w:val="28"/>
          <w:szCs w:val="28"/>
          <w:lang w:eastAsia="ru-RU"/>
        </w:rPr>
        <w:t>00</w:t>
      </w:r>
      <w:r w:rsidR="004408E9" w:rsidRPr="005B567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(время </w:t>
      </w:r>
      <w:r w:rsidR="004408E9" w:rsidRPr="005B567A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московское</w:t>
      </w:r>
      <w:r w:rsidR="004408E9" w:rsidRPr="005B567A">
        <w:rPr>
          <w:rFonts w:ascii="Times New Roman" w:eastAsia="Times New Roman" w:hAnsi="Times New Roman" w:cs="Times New Roman"/>
          <w:sz w:val="28"/>
          <w:szCs w:val="28"/>
          <w:lang w:eastAsia="ru-RU"/>
        </w:rPr>
        <w:t>) «</w:t>
      </w:r>
      <w:r w:rsidR="00A601E3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28</w:t>
      </w:r>
      <w:r w:rsidR="004408E9" w:rsidRPr="005B567A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="004408E9" w:rsidRPr="005B567A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 </w:t>
      </w:r>
      <w:r w:rsidR="00BF21EA">
        <w:rPr>
          <w:rFonts w:ascii="Times New Roman" w:eastAsia="Times New Roman" w:hAnsi="Times New Roman" w:cs="Times New Roman"/>
          <w:sz w:val="28"/>
          <w:szCs w:val="28"/>
          <w:lang w:eastAsia="ru-RU"/>
        </w:rPr>
        <w:t>июля</w:t>
      </w:r>
      <w:r w:rsidR="004408E9" w:rsidRPr="005B567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20</w:t>
      </w:r>
      <w:r w:rsidR="007A2BE4" w:rsidRPr="005B567A"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="00F5268D"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r w:rsidR="004408E9" w:rsidRPr="005B567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года.</w:t>
      </w:r>
    </w:p>
    <w:p w14:paraId="74269979" w14:textId="77777777" w:rsidR="004408E9" w:rsidRPr="007C7165" w:rsidRDefault="004408E9" w:rsidP="004408E9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C716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В </w:t>
      </w:r>
      <w:r w:rsidR="006C4663" w:rsidRPr="007C716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преддоговорных</w:t>
      </w:r>
      <w:r w:rsidRPr="007C716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переговорах принимают участие:</w:t>
      </w:r>
      <w:r w:rsidRPr="007C716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tbl>
      <w:tblPr>
        <w:tblW w:w="5155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643"/>
        <w:gridCol w:w="6572"/>
      </w:tblGrid>
      <w:tr w:rsidR="006E0ACE" w:rsidRPr="007C7165" w14:paraId="1A092202" w14:textId="77777777" w:rsidTr="005D474A">
        <w:tc>
          <w:tcPr>
            <w:tcW w:w="178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0ADF23D" w14:textId="77777777" w:rsidR="006E0ACE" w:rsidRPr="007C7165" w:rsidRDefault="006E0ACE" w:rsidP="0021132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7C7165">
              <w:rPr>
                <w:rFonts w:ascii="Times New Roman" w:eastAsia="Calibri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ФИО </w:t>
            </w:r>
          </w:p>
        </w:tc>
        <w:tc>
          <w:tcPr>
            <w:tcW w:w="321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hideMark/>
          </w:tcPr>
          <w:p w14:paraId="0C32F5B7" w14:textId="77777777" w:rsidR="006E0ACE" w:rsidRPr="007C7165" w:rsidRDefault="006E0ACE" w:rsidP="0021132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7C7165">
              <w:rPr>
                <w:rFonts w:ascii="Times New Roman" w:eastAsia="Calibri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Должность </w:t>
            </w:r>
          </w:p>
        </w:tc>
      </w:tr>
      <w:tr w:rsidR="006E0ACE" w:rsidRPr="007C7165" w14:paraId="6BF918B4" w14:textId="77777777" w:rsidTr="005D474A"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hideMark/>
          </w:tcPr>
          <w:p w14:paraId="6B6A66DD" w14:textId="77777777" w:rsidR="006E0ACE" w:rsidRPr="007C7165" w:rsidRDefault="006E0ACE" w:rsidP="0021132E">
            <w:pPr>
              <w:spacing w:after="0" w:line="240" w:lineRule="auto"/>
              <w:ind w:left="8" w:firstLine="8"/>
              <w:rPr>
                <w:rFonts w:ascii="Times New Roman" w:eastAsia="Calibri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7C7165">
              <w:rPr>
                <w:rFonts w:ascii="Times New Roman" w:eastAsia="Calibri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Представители заказчика: </w:t>
            </w:r>
          </w:p>
        </w:tc>
      </w:tr>
      <w:tr w:rsidR="006E0ACE" w:rsidRPr="007C7165" w14:paraId="2A29D8BE" w14:textId="77777777" w:rsidTr="005D474A">
        <w:trPr>
          <w:trHeight w:val="466"/>
        </w:trPr>
        <w:tc>
          <w:tcPr>
            <w:tcW w:w="178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BF970D3" w14:textId="65E78E26" w:rsidR="006E0ACE" w:rsidRPr="007C7165" w:rsidRDefault="00BC2239" w:rsidP="0021132E">
            <w:pPr>
              <w:spacing w:after="0" w:line="240" w:lineRule="auto"/>
              <w:ind w:left="8" w:firstLine="8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Беляев А.И.</w:t>
            </w:r>
          </w:p>
        </w:tc>
        <w:tc>
          <w:tcPr>
            <w:tcW w:w="321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hideMark/>
          </w:tcPr>
          <w:p w14:paraId="2B6A5646" w14:textId="0C5C7801" w:rsidR="006E0ACE" w:rsidRPr="007C7165" w:rsidRDefault="00BC2239" w:rsidP="0021132E">
            <w:pPr>
              <w:spacing w:after="0" w:line="240" w:lineRule="auto"/>
              <w:ind w:left="8" w:firstLine="8"/>
              <w:rPr>
                <w:rFonts w:ascii="Times New Roman" w:eastAsia="Calibri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Calibri" w:hAnsi="Times New Roman" w:cs="Times New Roman"/>
                <w:bCs/>
                <w:sz w:val="28"/>
                <w:szCs w:val="28"/>
                <w:lang w:eastAsia="ru-RU"/>
              </w:rPr>
              <w:t>И.о. д</w:t>
            </w:r>
            <w:r w:rsidR="006E0ACE" w:rsidRPr="007C7165">
              <w:rPr>
                <w:rFonts w:ascii="Times New Roman" w:eastAsia="Calibri" w:hAnsi="Times New Roman" w:cs="Times New Roman"/>
                <w:bCs/>
                <w:sz w:val="28"/>
                <w:szCs w:val="28"/>
                <w:lang w:eastAsia="ru-RU"/>
              </w:rPr>
              <w:t>иректор</w:t>
            </w:r>
            <w:r>
              <w:rPr>
                <w:rFonts w:ascii="Times New Roman" w:eastAsia="Calibri" w:hAnsi="Times New Roman" w:cs="Times New Roman"/>
                <w:bCs/>
                <w:sz w:val="28"/>
                <w:szCs w:val="28"/>
                <w:lang w:eastAsia="ru-RU"/>
              </w:rPr>
              <w:t>а</w:t>
            </w:r>
            <w:r w:rsidR="006E0ACE" w:rsidRPr="007C7165">
              <w:rPr>
                <w:rFonts w:ascii="Times New Roman" w:eastAsia="Calibri" w:hAnsi="Times New Roman" w:cs="Times New Roman"/>
                <w:bCs/>
                <w:sz w:val="28"/>
                <w:szCs w:val="28"/>
                <w:lang w:eastAsia="ru-RU"/>
              </w:rPr>
              <w:t xml:space="preserve"> Сибирского филиала </w:t>
            </w:r>
          </w:p>
          <w:p w14:paraId="297C8C94" w14:textId="77777777" w:rsidR="006E0ACE" w:rsidRPr="007C7165" w:rsidRDefault="006E0ACE" w:rsidP="0021132E">
            <w:pPr>
              <w:spacing w:after="0" w:line="240" w:lineRule="auto"/>
              <w:ind w:left="8" w:firstLine="8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 w:rsidRPr="007C7165">
              <w:rPr>
                <w:rFonts w:ascii="Times New Roman" w:eastAsia="Calibri" w:hAnsi="Times New Roman" w:cs="Times New Roman"/>
                <w:bCs/>
                <w:sz w:val="28"/>
                <w:szCs w:val="28"/>
                <w:lang w:eastAsia="ru-RU"/>
              </w:rPr>
              <w:t>АО «Атомспецтранс»</w:t>
            </w:r>
          </w:p>
        </w:tc>
      </w:tr>
      <w:tr w:rsidR="00220603" w:rsidRPr="007C7165" w14:paraId="6CDD6B6B" w14:textId="77777777" w:rsidTr="005D474A">
        <w:trPr>
          <w:trHeight w:val="466"/>
        </w:trPr>
        <w:tc>
          <w:tcPr>
            <w:tcW w:w="178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612DD91" w14:textId="7B6F6947" w:rsidR="00220603" w:rsidRPr="007C7165" w:rsidRDefault="00220603" w:rsidP="00220603">
            <w:pPr>
              <w:spacing w:after="0" w:line="240" w:lineRule="auto"/>
              <w:ind w:left="8" w:firstLine="8"/>
              <w:rPr>
                <w:rFonts w:ascii="Times New Roman" w:eastAsia="Calibri" w:hAnsi="Times New Roman" w:cs="Times New Roman"/>
                <w:bCs/>
                <w:sz w:val="28"/>
                <w:szCs w:val="28"/>
                <w:lang w:eastAsia="ru-RU"/>
              </w:rPr>
            </w:pPr>
            <w:r w:rsidRPr="007C7165">
              <w:rPr>
                <w:rFonts w:ascii="Times New Roman" w:eastAsia="Calibri" w:hAnsi="Times New Roman" w:cs="Times New Roman"/>
                <w:bCs/>
                <w:sz w:val="28"/>
                <w:szCs w:val="28"/>
                <w:lang w:eastAsia="ru-RU"/>
              </w:rPr>
              <w:t>Скорикова А.Ю.</w:t>
            </w:r>
          </w:p>
        </w:tc>
        <w:tc>
          <w:tcPr>
            <w:tcW w:w="321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</w:tcPr>
          <w:p w14:paraId="5CCAD86B" w14:textId="750586E2" w:rsidR="00220603" w:rsidRPr="007C7165" w:rsidRDefault="00220603" w:rsidP="00220603">
            <w:pPr>
              <w:spacing w:after="0" w:line="240" w:lineRule="auto"/>
              <w:ind w:left="8" w:firstLine="8"/>
              <w:rPr>
                <w:rFonts w:ascii="Times New Roman" w:eastAsia="Calibri" w:hAnsi="Times New Roman" w:cs="Times New Roman"/>
                <w:bCs/>
                <w:sz w:val="28"/>
                <w:szCs w:val="28"/>
                <w:lang w:eastAsia="ru-RU"/>
              </w:rPr>
            </w:pPr>
            <w:r w:rsidRPr="007C7165">
              <w:rPr>
                <w:rFonts w:ascii="Times New Roman" w:eastAsia="Calibri" w:hAnsi="Times New Roman" w:cs="Times New Roman"/>
                <w:bCs/>
                <w:sz w:val="28"/>
                <w:szCs w:val="28"/>
                <w:lang w:eastAsia="ru-RU"/>
              </w:rPr>
              <w:t>Начальник управления финансового планирования и учета Сибирского филиала АО «Атомспецтранс»</w:t>
            </w:r>
          </w:p>
        </w:tc>
      </w:tr>
      <w:tr w:rsidR="00476F27" w:rsidRPr="007C7165" w14:paraId="6EE080BC" w14:textId="77777777" w:rsidTr="005D474A">
        <w:trPr>
          <w:trHeight w:val="466"/>
        </w:trPr>
        <w:tc>
          <w:tcPr>
            <w:tcW w:w="178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F84B66D" w14:textId="462A63A5" w:rsidR="00476F27" w:rsidRPr="001F5199" w:rsidRDefault="00975622" w:rsidP="005E5329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Гаврилова В.А.</w:t>
            </w:r>
          </w:p>
        </w:tc>
        <w:tc>
          <w:tcPr>
            <w:tcW w:w="321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</w:tcPr>
          <w:p w14:paraId="6157583A" w14:textId="707034AF" w:rsidR="00476F27" w:rsidRPr="001F5199" w:rsidRDefault="00975622" w:rsidP="00476F27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Н</w:t>
            </w:r>
            <w:r w:rsidR="00476F27" w:rsidRPr="001F5199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ачальник отдела закупок Сибирского филиала АО «Атомспецтранс»</w:t>
            </w:r>
          </w:p>
        </w:tc>
      </w:tr>
      <w:tr w:rsidR="00476F27" w:rsidRPr="007C7165" w14:paraId="2E7133E4" w14:textId="77777777" w:rsidTr="005D474A">
        <w:trPr>
          <w:trHeight w:val="466"/>
        </w:trPr>
        <w:tc>
          <w:tcPr>
            <w:tcW w:w="178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1F8F21C" w14:textId="40635946" w:rsidR="00476F27" w:rsidRPr="007C7165" w:rsidRDefault="009534CA" w:rsidP="00476F27">
            <w:pPr>
              <w:spacing w:after="0" w:line="240" w:lineRule="auto"/>
              <w:ind w:left="8" w:firstLine="8"/>
              <w:rPr>
                <w:rFonts w:ascii="Times New Roman" w:eastAsia="Calibri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Иванова Д.А.</w:t>
            </w:r>
          </w:p>
        </w:tc>
        <w:tc>
          <w:tcPr>
            <w:tcW w:w="321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</w:tcPr>
          <w:p w14:paraId="566CFEA0" w14:textId="1C385E30" w:rsidR="00476F27" w:rsidRPr="007C7165" w:rsidRDefault="00476F27" w:rsidP="00476F27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sz w:val="28"/>
                <w:szCs w:val="28"/>
                <w:lang w:eastAsia="ru-RU"/>
              </w:rPr>
            </w:pPr>
            <w:r w:rsidRPr="007C7165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Специалист по договорной работе </w:t>
            </w:r>
            <w:r w:rsidRPr="007C7165">
              <w:rPr>
                <w:rFonts w:ascii="Times New Roman" w:hAnsi="Times New Roman" w:cs="Times New Roman"/>
                <w:sz w:val="28"/>
                <w:szCs w:val="28"/>
                <w:lang w:val="en-US" w:eastAsia="ru-RU"/>
              </w:rPr>
              <w:t>I</w:t>
            </w:r>
            <w:r w:rsidRPr="007C7165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категории Сибирского филиала АО «Атомспецтранс»</w:t>
            </w:r>
          </w:p>
        </w:tc>
      </w:tr>
      <w:tr w:rsidR="00D625E8" w:rsidRPr="007C7165" w14:paraId="0A4168FB" w14:textId="77777777" w:rsidTr="005D474A"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hideMark/>
          </w:tcPr>
          <w:p w14:paraId="47E07DA8" w14:textId="4B356321" w:rsidR="00D625E8" w:rsidRPr="007C7165" w:rsidRDefault="00D625E8" w:rsidP="00D625E8">
            <w:pPr>
              <w:spacing w:after="0" w:line="240" w:lineRule="auto"/>
              <w:ind w:left="8" w:firstLine="8"/>
              <w:rPr>
                <w:rFonts w:ascii="Times New Roman" w:eastAsia="Calibri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7C7165">
              <w:rPr>
                <w:rFonts w:ascii="Times New Roman" w:eastAsia="Calibri" w:hAnsi="Times New Roman" w:cs="Times New Roman"/>
                <w:b/>
                <w:bCs/>
                <w:sz w:val="28"/>
                <w:szCs w:val="28"/>
                <w:lang w:eastAsia="ru-RU"/>
              </w:rPr>
              <w:t>Представитель</w:t>
            </w:r>
            <w:r w:rsidRPr="007C7165">
              <w:rPr>
                <w:rFonts w:ascii="Times New Roman" w:eastAsia="Calibri" w:hAnsi="Times New Roman" w:cs="Times New Roman"/>
                <w:b/>
                <w:sz w:val="28"/>
                <w:szCs w:val="28"/>
                <w:lang w:eastAsia="ru-RU"/>
              </w:rPr>
              <w:t xml:space="preserve"> победителя закупки</w:t>
            </w:r>
            <w:r w:rsidRPr="007C7165">
              <w:rPr>
                <w:rFonts w:ascii="Times New Roman" w:eastAsia="Calibri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: </w:t>
            </w:r>
          </w:p>
        </w:tc>
      </w:tr>
      <w:tr w:rsidR="00D625E8" w:rsidRPr="007C7165" w14:paraId="4555F6CF" w14:textId="77777777" w:rsidTr="005B567A">
        <w:trPr>
          <w:trHeight w:val="612"/>
        </w:trPr>
        <w:tc>
          <w:tcPr>
            <w:tcW w:w="178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3DFF805" w14:textId="6C956C2F" w:rsidR="005D474A" w:rsidRPr="008250A6" w:rsidRDefault="005D474A" w:rsidP="00BC2239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highlight w:val="yellow"/>
                <w:lang w:eastAsia="ru-RU"/>
              </w:rPr>
            </w:pPr>
          </w:p>
        </w:tc>
        <w:tc>
          <w:tcPr>
            <w:tcW w:w="321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hideMark/>
          </w:tcPr>
          <w:p w14:paraId="223AD04E" w14:textId="637C6691" w:rsidR="00D625E8" w:rsidRPr="007C7165" w:rsidRDefault="00865502" w:rsidP="00220603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highlight w:val="yellow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Участник </w:t>
            </w:r>
            <w:r w:rsidRPr="0082614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 уникальным идентификационным номером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86550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32616205903-1-1</w:t>
            </w:r>
          </w:p>
        </w:tc>
      </w:tr>
    </w:tbl>
    <w:p w14:paraId="4733BE2D" w14:textId="77777777" w:rsidR="007C7165" w:rsidRDefault="007C7165" w:rsidP="00137F7B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6256F12A" w14:textId="5540D175" w:rsidR="00137F7B" w:rsidRPr="007C7165" w:rsidRDefault="00137F7B" w:rsidP="00137F7B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C7165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Преддоговорные переговоры проводятся в соответствии с пункт</w:t>
      </w:r>
      <w:r w:rsidR="009534C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ом </w:t>
      </w:r>
      <w:r w:rsidR="009534CA" w:rsidRPr="00A0212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(а)</w:t>
      </w:r>
      <w:r w:rsidR="00056961" w:rsidRPr="00056961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 </w:t>
      </w:r>
      <w:r w:rsidR="006C4663" w:rsidRPr="007C716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части 2 </w:t>
      </w:r>
      <w:r w:rsidRPr="007C7165">
        <w:rPr>
          <w:rFonts w:ascii="Times New Roman" w:eastAsia="Times New Roman" w:hAnsi="Times New Roman" w:cs="Times New Roman"/>
          <w:sz w:val="28"/>
          <w:szCs w:val="28"/>
          <w:lang w:eastAsia="ru-RU"/>
        </w:rPr>
        <w:t>статьи 9.3 ЕОСЗ в редакции</w:t>
      </w:r>
      <w:r w:rsidRPr="007C716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, указанной в </w:t>
      </w:r>
      <w:r w:rsidR="006C4663" w:rsidRPr="007C716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закупочной</w:t>
      </w:r>
      <w:r w:rsidRPr="007C716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документации</w:t>
      </w:r>
      <w:r w:rsidRPr="007C7165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3C6EC607" w14:textId="77777777" w:rsidR="004408E9" w:rsidRPr="007C7165" w:rsidRDefault="004408E9" w:rsidP="004408E9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04D031F5" w14:textId="77777777" w:rsidR="00E91618" w:rsidRPr="007C7165" w:rsidRDefault="004408E9" w:rsidP="00E7080D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C7165">
        <w:rPr>
          <w:rFonts w:ascii="Times New Roman" w:eastAsia="Times New Roman" w:hAnsi="Times New Roman" w:cs="Times New Roman"/>
          <w:sz w:val="28"/>
          <w:szCs w:val="28"/>
          <w:lang w:eastAsia="ru-RU"/>
        </w:rPr>
        <w:t>По результатам преддоговорных переговоров достигнуты следующие договоренности:</w:t>
      </w:r>
      <w:r w:rsidR="006C4663" w:rsidRPr="007C716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14:paraId="1D4B3E62" w14:textId="795CBBDC" w:rsidR="00E7080D" w:rsidRDefault="00E7080D" w:rsidP="00E7080D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7C716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Pr="007C7165">
        <w:rPr>
          <w:rFonts w:ascii="Times New Roman" w:eastAsia="Calibri" w:hAnsi="Times New Roman" w:cs="Times New Roman"/>
          <w:sz w:val="28"/>
          <w:szCs w:val="28"/>
          <w:lang w:eastAsia="ru-RU"/>
        </w:rPr>
        <w:t>цена договора составляет</w:t>
      </w:r>
      <w:r w:rsidR="005A54C4" w:rsidRPr="007C7165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r w:rsidR="00A601E3">
        <w:rPr>
          <w:rFonts w:ascii="Times New Roman" w:hAnsi="Times New Roman" w:cs="Times New Roman"/>
          <w:b/>
          <w:bCs/>
          <w:sz w:val="28"/>
          <w:szCs w:val="28"/>
        </w:rPr>
        <w:t>55 000</w:t>
      </w:r>
      <w:r w:rsidR="00A601E3" w:rsidRPr="00BF21EA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A601E3" w:rsidRPr="00BF21EA">
        <w:rPr>
          <w:rFonts w:ascii="Times New Roman" w:hAnsi="Times New Roman" w:cs="Times New Roman"/>
          <w:sz w:val="28"/>
          <w:szCs w:val="28"/>
        </w:rPr>
        <w:t>(</w:t>
      </w:r>
      <w:r w:rsidR="00A601E3">
        <w:rPr>
          <w:rFonts w:ascii="Times New Roman" w:hAnsi="Times New Roman" w:cs="Times New Roman"/>
          <w:sz w:val="28"/>
          <w:szCs w:val="28"/>
        </w:rPr>
        <w:t>пятьдесят пять тысяч</w:t>
      </w:r>
      <w:r w:rsidR="00A601E3" w:rsidRPr="00BF21EA">
        <w:rPr>
          <w:rFonts w:ascii="Times New Roman" w:hAnsi="Times New Roman" w:cs="Times New Roman"/>
          <w:sz w:val="28"/>
          <w:szCs w:val="28"/>
        </w:rPr>
        <w:t xml:space="preserve">) </w:t>
      </w:r>
      <w:r w:rsidR="00885746" w:rsidRPr="002F6E7E">
        <w:rPr>
          <w:rFonts w:ascii="Times New Roman" w:hAnsi="Times New Roman" w:cs="Times New Roman"/>
          <w:sz w:val="28"/>
          <w:szCs w:val="28"/>
        </w:rPr>
        <w:t xml:space="preserve">рублей 00 копеек, </w:t>
      </w:r>
      <w:r w:rsidR="00A86720">
        <w:rPr>
          <w:rFonts w:ascii="Times New Roman" w:hAnsi="Times New Roman" w:cs="Times New Roman"/>
          <w:sz w:val="28"/>
          <w:szCs w:val="28"/>
        </w:rPr>
        <w:t>без</w:t>
      </w:r>
      <w:r w:rsidR="00B53DDB">
        <w:rPr>
          <w:rFonts w:ascii="Times New Roman" w:hAnsi="Times New Roman" w:cs="Times New Roman"/>
          <w:sz w:val="28"/>
          <w:szCs w:val="28"/>
        </w:rPr>
        <w:t xml:space="preserve"> НДС</w:t>
      </w:r>
      <w:r w:rsidR="009534CA">
        <w:rPr>
          <w:rFonts w:ascii="Times New Roman" w:eastAsia="Calibri" w:hAnsi="Times New Roman" w:cs="Times New Roman"/>
          <w:sz w:val="28"/>
          <w:szCs w:val="28"/>
        </w:rPr>
        <w:t xml:space="preserve">, </w:t>
      </w:r>
      <w:r w:rsidR="009534CA">
        <w:rPr>
          <w:rFonts w:ascii="Times New Roman" w:eastAsia="Calibri" w:hAnsi="Times New Roman"/>
          <w:sz w:val="28"/>
          <w:szCs w:val="28"/>
        </w:rPr>
        <w:t>с ценой</w:t>
      </w:r>
      <w:r w:rsidR="009534CA" w:rsidRPr="00FD198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9534C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за единицу продукции:</w:t>
      </w:r>
    </w:p>
    <w:tbl>
      <w:tblPr>
        <w:tblW w:w="100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74"/>
        <w:gridCol w:w="6834"/>
        <w:gridCol w:w="2552"/>
      </w:tblGrid>
      <w:tr w:rsidR="00A86720" w:rsidRPr="002F6E7E" w14:paraId="1DA624D3" w14:textId="77777777" w:rsidTr="006A6D84">
        <w:trPr>
          <w:trHeight w:val="20"/>
        </w:trPr>
        <w:tc>
          <w:tcPr>
            <w:tcW w:w="674" w:type="dxa"/>
            <w:vAlign w:val="center"/>
          </w:tcPr>
          <w:p w14:paraId="793FE102" w14:textId="77777777" w:rsidR="00A86720" w:rsidRPr="002F6E7E" w:rsidRDefault="00A86720" w:rsidP="006A6D84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2F6E7E">
              <w:rPr>
                <w:rFonts w:ascii="Times New Roman" w:eastAsia="Calibri" w:hAnsi="Times New Roman" w:cs="Times New Roman"/>
                <w:sz w:val="28"/>
                <w:szCs w:val="28"/>
              </w:rPr>
              <w:t>№ п/п</w:t>
            </w:r>
          </w:p>
        </w:tc>
        <w:tc>
          <w:tcPr>
            <w:tcW w:w="6834" w:type="dxa"/>
            <w:vAlign w:val="center"/>
          </w:tcPr>
          <w:p w14:paraId="22A81219" w14:textId="77777777" w:rsidR="00A86720" w:rsidRPr="00644731" w:rsidRDefault="00A86720" w:rsidP="006A6D84">
            <w:pPr>
              <w:tabs>
                <w:tab w:val="left" w:pos="-117"/>
              </w:tabs>
              <w:spacing w:after="0" w:line="240" w:lineRule="auto"/>
              <w:ind w:firstLine="2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44731">
              <w:rPr>
                <w:rFonts w:ascii="Times New Roman" w:eastAsia="Calibri" w:hAnsi="Times New Roman" w:cs="Times New Roman"/>
                <w:sz w:val="28"/>
                <w:szCs w:val="28"/>
              </w:rPr>
              <w:t>Наименование единицы продукции</w:t>
            </w:r>
          </w:p>
        </w:tc>
        <w:tc>
          <w:tcPr>
            <w:tcW w:w="2552" w:type="dxa"/>
            <w:vAlign w:val="center"/>
          </w:tcPr>
          <w:p w14:paraId="24CB130A" w14:textId="77777777" w:rsidR="00A86720" w:rsidRPr="002F6E7E" w:rsidRDefault="00A86720" w:rsidP="006A6D84">
            <w:pPr>
              <w:tabs>
                <w:tab w:val="left" w:pos="-117"/>
              </w:tabs>
              <w:spacing w:after="0" w:line="240" w:lineRule="auto"/>
              <w:ind w:firstLine="3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F6E7E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Цена за ед. </w:t>
            </w: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продукции</w:t>
            </w:r>
            <w:r w:rsidRPr="002F6E7E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, руб., </w:t>
            </w: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без </w:t>
            </w:r>
            <w:r w:rsidRPr="002F6E7E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НДС </w:t>
            </w:r>
          </w:p>
        </w:tc>
      </w:tr>
      <w:tr w:rsidR="00A86720" w:rsidRPr="002F6E7E" w14:paraId="3FB4EC56" w14:textId="77777777" w:rsidTr="006A6D84">
        <w:trPr>
          <w:trHeight w:val="325"/>
        </w:trPr>
        <w:tc>
          <w:tcPr>
            <w:tcW w:w="674" w:type="dxa"/>
            <w:vAlign w:val="center"/>
          </w:tcPr>
          <w:p w14:paraId="09DF835B" w14:textId="77777777" w:rsidR="00A86720" w:rsidRPr="00BC2239" w:rsidRDefault="00A86720" w:rsidP="006A6D8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BC2239">
              <w:rPr>
                <w:rFonts w:ascii="Times New Roman" w:eastAsia="Calibri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6834" w:type="dxa"/>
            <w:shd w:val="clear" w:color="auto" w:fill="auto"/>
            <w:vAlign w:val="center"/>
          </w:tcPr>
          <w:p w14:paraId="5EBEDF39" w14:textId="77777777" w:rsidR="00A86720" w:rsidRPr="00BC2239" w:rsidRDefault="00A86720" w:rsidP="006A6D84">
            <w:pPr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BC2239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Антифриз Дзержинский G12 </w:t>
            </w:r>
            <w:proofErr w:type="gramStart"/>
            <w:r w:rsidRPr="00BC2239">
              <w:rPr>
                <w:rFonts w:ascii="Times New Roman" w:hAnsi="Times New Roman"/>
                <w:color w:val="000000"/>
                <w:sz w:val="28"/>
                <w:szCs w:val="28"/>
              </w:rPr>
              <w:t>RED  (</w:t>
            </w:r>
            <w:proofErr w:type="gramEnd"/>
            <w:r w:rsidRPr="00BC2239">
              <w:rPr>
                <w:rFonts w:ascii="Times New Roman" w:hAnsi="Times New Roman"/>
                <w:color w:val="000000"/>
                <w:sz w:val="28"/>
                <w:szCs w:val="28"/>
              </w:rPr>
              <w:t>Фасовка – 10кг.)</w:t>
            </w:r>
          </w:p>
          <w:p w14:paraId="5B866B24" w14:textId="77777777" w:rsidR="00A86720" w:rsidRPr="00BC2239" w:rsidRDefault="00A86720" w:rsidP="006A6D84">
            <w:pPr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BC2239">
              <w:rPr>
                <w:rFonts w:ascii="Times New Roman" w:hAnsi="Times New Roman"/>
                <w:color w:val="000000"/>
                <w:sz w:val="28"/>
                <w:szCs w:val="28"/>
              </w:rPr>
              <w:t>Плотность при 20 °С - не менее 1065 кг/м3</w:t>
            </w:r>
          </w:p>
          <w:p w14:paraId="4EC93153" w14:textId="77777777" w:rsidR="00A86720" w:rsidRPr="00BC2239" w:rsidRDefault="00A86720" w:rsidP="006A6D84">
            <w:pPr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BC2239">
              <w:rPr>
                <w:rFonts w:ascii="Times New Roman" w:hAnsi="Times New Roman"/>
                <w:color w:val="000000"/>
                <w:sz w:val="28"/>
                <w:szCs w:val="28"/>
              </w:rPr>
              <w:t>Температура начала кристаллизации - не выше минус 40°С</w:t>
            </w:r>
          </w:p>
          <w:p w14:paraId="1776108D" w14:textId="77777777" w:rsidR="00A86720" w:rsidRPr="00BC2239" w:rsidRDefault="00A86720" w:rsidP="006A6D84">
            <w:pPr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BC2239">
              <w:rPr>
                <w:rFonts w:ascii="Times New Roman" w:hAnsi="Times New Roman"/>
                <w:color w:val="000000"/>
                <w:sz w:val="28"/>
                <w:szCs w:val="28"/>
              </w:rPr>
              <w:t>Водородный показатель (рН) при 20 °C - не менее 7,5</w:t>
            </w:r>
          </w:p>
          <w:p w14:paraId="2765AB12" w14:textId="77777777" w:rsidR="00A86720" w:rsidRPr="00BC2239" w:rsidRDefault="00A86720" w:rsidP="006A6D84">
            <w:pPr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BC2239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Температура кипения - не менее 105°С  </w:t>
            </w:r>
          </w:p>
          <w:p w14:paraId="02608DB6" w14:textId="77777777" w:rsidR="00A86720" w:rsidRPr="00BC2239" w:rsidRDefault="00A86720" w:rsidP="006A6D8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BC2239">
              <w:rPr>
                <w:rFonts w:ascii="Times New Roman" w:hAnsi="Times New Roman"/>
                <w:color w:val="000000"/>
                <w:sz w:val="28"/>
                <w:szCs w:val="28"/>
              </w:rPr>
              <w:t>Индекс допуска (Класс) G12</w:t>
            </w:r>
          </w:p>
        </w:tc>
        <w:tc>
          <w:tcPr>
            <w:tcW w:w="2552" w:type="dxa"/>
            <w:vAlign w:val="center"/>
          </w:tcPr>
          <w:p w14:paraId="4D292D1F" w14:textId="77777777" w:rsidR="00A86720" w:rsidRPr="00220603" w:rsidRDefault="00A86720" w:rsidP="006A6D8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1 250,00</w:t>
            </w:r>
          </w:p>
        </w:tc>
      </w:tr>
    </w:tbl>
    <w:p w14:paraId="21B3FC82" w14:textId="77777777" w:rsidR="00A02124" w:rsidRDefault="00A02124" w:rsidP="00E7080D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14:paraId="1E2BC3EE" w14:textId="394EDE54" w:rsidR="00D625E8" w:rsidRPr="007C7165" w:rsidRDefault="004431CA" w:rsidP="00E7080D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7C716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Остальные</w:t>
      </w:r>
      <w:r w:rsidR="004408E9" w:rsidRPr="007C716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условия договора остаются без изменений.</w:t>
      </w:r>
    </w:p>
    <w:p w14:paraId="1275638F" w14:textId="77777777" w:rsidR="004D398D" w:rsidRPr="004D398D" w:rsidRDefault="004D398D" w:rsidP="004D398D">
      <w:pPr>
        <w:rPr>
          <w:rFonts w:ascii="Times New Roman" w:hAnsi="Times New Roman" w:cs="Times New Roman"/>
        </w:rPr>
      </w:pPr>
    </w:p>
    <w:sectPr w:rsidR="004D398D" w:rsidRPr="004D398D" w:rsidSect="00EA6965">
      <w:pgSz w:w="11906" w:h="16838"/>
      <w:pgMar w:top="709" w:right="851" w:bottom="1134" w:left="1134" w:header="709" w:footer="32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E0AF85C" w14:textId="77777777" w:rsidR="00D029AE" w:rsidRDefault="00D029AE" w:rsidP="004408E9">
      <w:pPr>
        <w:spacing w:after="0" w:line="240" w:lineRule="auto"/>
      </w:pPr>
      <w:r>
        <w:separator/>
      </w:r>
    </w:p>
  </w:endnote>
  <w:endnote w:type="continuationSeparator" w:id="0">
    <w:p w14:paraId="0217AF28" w14:textId="77777777" w:rsidR="00D029AE" w:rsidRDefault="00D029AE" w:rsidP="004408E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E877DFA" w14:textId="77777777" w:rsidR="00D029AE" w:rsidRDefault="00D029AE" w:rsidP="004408E9">
      <w:pPr>
        <w:spacing w:after="0" w:line="240" w:lineRule="auto"/>
      </w:pPr>
      <w:r>
        <w:separator/>
      </w:r>
    </w:p>
  </w:footnote>
  <w:footnote w:type="continuationSeparator" w:id="0">
    <w:p w14:paraId="53AD1FF5" w14:textId="77777777" w:rsidR="00D029AE" w:rsidRDefault="00D029AE" w:rsidP="004408E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 w15:restartNumberingAfterBreak="0">
    <w:nsid w:val="00B5414F"/>
    <w:multiLevelType w:val="hybridMultilevel"/>
    <w:tmpl w:val="6C3A7E0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2B97E01"/>
    <w:multiLevelType w:val="hybridMultilevel"/>
    <w:tmpl w:val="643EFD16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8EF3B3E"/>
    <w:multiLevelType w:val="hybridMultilevel"/>
    <w:tmpl w:val="0130CC7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3E300BB"/>
    <w:multiLevelType w:val="hybridMultilevel"/>
    <w:tmpl w:val="99806EF2"/>
    <w:lvl w:ilvl="0" w:tplc="C24C81F6">
      <w:start w:val="1"/>
      <w:numFmt w:val="decimal"/>
      <w:lvlText w:val="%1."/>
      <w:lvlJc w:val="left"/>
      <w:pPr>
        <w:ind w:left="786" w:hanging="360"/>
      </w:pPr>
      <w:rPr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E0F02C8"/>
    <w:multiLevelType w:val="hybridMultilevel"/>
    <w:tmpl w:val="DC64A9C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B55539F"/>
    <w:multiLevelType w:val="hybridMultilevel"/>
    <w:tmpl w:val="62F4A9EC"/>
    <w:lvl w:ilvl="0" w:tplc="FFFFFFFF">
      <w:start w:val="1"/>
      <w:numFmt w:val="bullet"/>
      <w:lvlText w:val="­"/>
      <w:lvlJc w:val="left"/>
      <w:pPr>
        <w:ind w:left="1571" w:hanging="360"/>
      </w:pPr>
      <w:rPr>
        <w:rFonts w:ascii="Arial (WT)" w:hAnsi="Arial (WT)" w:hint="default"/>
      </w:rPr>
    </w:lvl>
    <w:lvl w:ilvl="1" w:tplc="041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7" w15:restartNumberingAfterBreak="0">
    <w:nsid w:val="5B72742A"/>
    <w:multiLevelType w:val="multilevel"/>
    <w:tmpl w:val="5B72742A"/>
    <w:lvl w:ilvl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6C7A42EE"/>
    <w:multiLevelType w:val="hybridMultilevel"/>
    <w:tmpl w:val="C380A23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13A0127"/>
    <w:multiLevelType w:val="hybridMultilevel"/>
    <w:tmpl w:val="D7F8F49E"/>
    <w:lvl w:ilvl="0" w:tplc="79C2ACFC">
      <w:start w:val="1"/>
      <w:numFmt w:val="decimal"/>
      <w:lvlText w:val="%1."/>
      <w:lvlJc w:val="left"/>
      <w:pPr>
        <w:ind w:left="1069" w:hanging="360"/>
      </w:pPr>
      <w:rPr>
        <w:rFonts w:hint="default"/>
        <w:i w:val="0"/>
        <w:sz w:val="24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 w15:restartNumberingAfterBreak="0">
    <w:nsid w:val="7B8B5ADB"/>
    <w:multiLevelType w:val="hybridMultilevel"/>
    <w:tmpl w:val="E8EAECC2"/>
    <w:lvl w:ilvl="0" w:tplc="F5C2D6AA">
      <w:start w:val="15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83114083">
    <w:abstractNumId w:val="2"/>
  </w:num>
  <w:num w:numId="2" w16cid:durableId="1163860772">
    <w:abstractNumId w:val="6"/>
  </w:num>
  <w:num w:numId="3" w16cid:durableId="620183914">
    <w:abstractNumId w:val="8"/>
  </w:num>
  <w:num w:numId="4" w16cid:durableId="987394665">
    <w:abstractNumId w:val="1"/>
  </w:num>
  <w:num w:numId="5" w16cid:durableId="2038696666">
    <w:abstractNumId w:val="4"/>
  </w:num>
  <w:num w:numId="6" w16cid:durableId="708340208">
    <w:abstractNumId w:val="10"/>
  </w:num>
  <w:num w:numId="7" w16cid:durableId="736899755">
    <w:abstractNumId w:val="3"/>
  </w:num>
  <w:num w:numId="8" w16cid:durableId="1480226668">
    <w:abstractNumId w:val="0"/>
  </w:num>
  <w:num w:numId="9" w16cid:durableId="1559439904">
    <w:abstractNumId w:val="5"/>
  </w:num>
  <w:num w:numId="10" w16cid:durableId="1306205669">
    <w:abstractNumId w:val="7"/>
  </w:num>
  <w:num w:numId="11" w16cid:durableId="1529022657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defaultTabStop w:val="708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95408"/>
    <w:rsid w:val="0000550B"/>
    <w:rsid w:val="0001206B"/>
    <w:rsid w:val="00013B57"/>
    <w:rsid w:val="00020280"/>
    <w:rsid w:val="00025A89"/>
    <w:rsid w:val="00027DE8"/>
    <w:rsid w:val="000336AA"/>
    <w:rsid w:val="00055C80"/>
    <w:rsid w:val="00056961"/>
    <w:rsid w:val="00083184"/>
    <w:rsid w:val="0008598E"/>
    <w:rsid w:val="000E1E0E"/>
    <w:rsid w:val="000E215C"/>
    <w:rsid w:val="00112305"/>
    <w:rsid w:val="001146F9"/>
    <w:rsid w:val="00116885"/>
    <w:rsid w:val="00137F7B"/>
    <w:rsid w:val="00140EAB"/>
    <w:rsid w:val="00153818"/>
    <w:rsid w:val="00170FB4"/>
    <w:rsid w:val="001751E5"/>
    <w:rsid w:val="00175441"/>
    <w:rsid w:val="001A3C34"/>
    <w:rsid w:val="001C4822"/>
    <w:rsid w:val="001C79CB"/>
    <w:rsid w:val="001D745B"/>
    <w:rsid w:val="001E4C0C"/>
    <w:rsid w:val="001E6C29"/>
    <w:rsid w:val="001F5199"/>
    <w:rsid w:val="001F7379"/>
    <w:rsid w:val="0020259E"/>
    <w:rsid w:val="00220603"/>
    <w:rsid w:val="00225E5E"/>
    <w:rsid w:val="002271C6"/>
    <w:rsid w:val="00273AB8"/>
    <w:rsid w:val="002824AA"/>
    <w:rsid w:val="0029010B"/>
    <w:rsid w:val="002A3036"/>
    <w:rsid w:val="002B1495"/>
    <w:rsid w:val="002B316D"/>
    <w:rsid w:val="002B621A"/>
    <w:rsid w:val="002C1134"/>
    <w:rsid w:val="002C2A08"/>
    <w:rsid w:val="002F6E7E"/>
    <w:rsid w:val="00301D42"/>
    <w:rsid w:val="00314CDB"/>
    <w:rsid w:val="00321EAD"/>
    <w:rsid w:val="00337443"/>
    <w:rsid w:val="00340A01"/>
    <w:rsid w:val="0034691E"/>
    <w:rsid w:val="003558DE"/>
    <w:rsid w:val="0038334E"/>
    <w:rsid w:val="00384A7D"/>
    <w:rsid w:val="003B1593"/>
    <w:rsid w:val="003B24C9"/>
    <w:rsid w:val="003B436C"/>
    <w:rsid w:val="00420F0B"/>
    <w:rsid w:val="004408E9"/>
    <w:rsid w:val="004431CA"/>
    <w:rsid w:val="004469B2"/>
    <w:rsid w:val="004621DC"/>
    <w:rsid w:val="004634E7"/>
    <w:rsid w:val="004750F9"/>
    <w:rsid w:val="00476F27"/>
    <w:rsid w:val="004B2CBA"/>
    <w:rsid w:val="004B7AEB"/>
    <w:rsid w:val="004D398D"/>
    <w:rsid w:val="004E14CC"/>
    <w:rsid w:val="004E730C"/>
    <w:rsid w:val="004E74C5"/>
    <w:rsid w:val="00506C8E"/>
    <w:rsid w:val="00520E86"/>
    <w:rsid w:val="00536AC6"/>
    <w:rsid w:val="005626B1"/>
    <w:rsid w:val="00562CBB"/>
    <w:rsid w:val="00580B51"/>
    <w:rsid w:val="00590B63"/>
    <w:rsid w:val="00596E52"/>
    <w:rsid w:val="005A54C4"/>
    <w:rsid w:val="005A623A"/>
    <w:rsid w:val="005B391C"/>
    <w:rsid w:val="005B567A"/>
    <w:rsid w:val="005D1564"/>
    <w:rsid w:val="005D474A"/>
    <w:rsid w:val="005E5329"/>
    <w:rsid w:val="00602444"/>
    <w:rsid w:val="00606328"/>
    <w:rsid w:val="006148E8"/>
    <w:rsid w:val="00617C0D"/>
    <w:rsid w:val="00617C65"/>
    <w:rsid w:val="00632CC4"/>
    <w:rsid w:val="0063684D"/>
    <w:rsid w:val="00644731"/>
    <w:rsid w:val="00660837"/>
    <w:rsid w:val="00680BA3"/>
    <w:rsid w:val="006968F4"/>
    <w:rsid w:val="006C4663"/>
    <w:rsid w:val="006D6D75"/>
    <w:rsid w:val="006E0ACE"/>
    <w:rsid w:val="006E2057"/>
    <w:rsid w:val="00710246"/>
    <w:rsid w:val="00721786"/>
    <w:rsid w:val="007266D9"/>
    <w:rsid w:val="00727918"/>
    <w:rsid w:val="0077675D"/>
    <w:rsid w:val="00776DA3"/>
    <w:rsid w:val="007A2BE4"/>
    <w:rsid w:val="007A65AF"/>
    <w:rsid w:val="007C21C1"/>
    <w:rsid w:val="007C38E1"/>
    <w:rsid w:val="007C7165"/>
    <w:rsid w:val="007D0A7E"/>
    <w:rsid w:val="008153AF"/>
    <w:rsid w:val="008250A6"/>
    <w:rsid w:val="00832D04"/>
    <w:rsid w:val="00850270"/>
    <w:rsid w:val="00865502"/>
    <w:rsid w:val="00877F5E"/>
    <w:rsid w:val="00881E95"/>
    <w:rsid w:val="00885746"/>
    <w:rsid w:val="00892C4C"/>
    <w:rsid w:val="008A20BC"/>
    <w:rsid w:val="008D5023"/>
    <w:rsid w:val="008E5D1D"/>
    <w:rsid w:val="008E7E8F"/>
    <w:rsid w:val="009368E8"/>
    <w:rsid w:val="0094123C"/>
    <w:rsid w:val="00942C41"/>
    <w:rsid w:val="009534CA"/>
    <w:rsid w:val="00954752"/>
    <w:rsid w:val="00964976"/>
    <w:rsid w:val="00971188"/>
    <w:rsid w:val="00975622"/>
    <w:rsid w:val="00976DF2"/>
    <w:rsid w:val="00980964"/>
    <w:rsid w:val="009A16DE"/>
    <w:rsid w:val="009A5839"/>
    <w:rsid w:val="009B78FC"/>
    <w:rsid w:val="009D406A"/>
    <w:rsid w:val="009D7912"/>
    <w:rsid w:val="009E5127"/>
    <w:rsid w:val="009E6B5E"/>
    <w:rsid w:val="00A02124"/>
    <w:rsid w:val="00A02A54"/>
    <w:rsid w:val="00A16E11"/>
    <w:rsid w:val="00A31C68"/>
    <w:rsid w:val="00A32FE7"/>
    <w:rsid w:val="00A42D5F"/>
    <w:rsid w:val="00A47A67"/>
    <w:rsid w:val="00A51773"/>
    <w:rsid w:val="00A601E3"/>
    <w:rsid w:val="00A7180F"/>
    <w:rsid w:val="00A85DE6"/>
    <w:rsid w:val="00A85EF3"/>
    <w:rsid w:val="00A86720"/>
    <w:rsid w:val="00A9523F"/>
    <w:rsid w:val="00AB63BE"/>
    <w:rsid w:val="00AD3B4E"/>
    <w:rsid w:val="00AE1AC0"/>
    <w:rsid w:val="00B13C93"/>
    <w:rsid w:val="00B3399B"/>
    <w:rsid w:val="00B366C8"/>
    <w:rsid w:val="00B375C6"/>
    <w:rsid w:val="00B53DDB"/>
    <w:rsid w:val="00B84451"/>
    <w:rsid w:val="00B86AF3"/>
    <w:rsid w:val="00B87931"/>
    <w:rsid w:val="00BA2D55"/>
    <w:rsid w:val="00BC2239"/>
    <w:rsid w:val="00BC71F1"/>
    <w:rsid w:val="00BC76B3"/>
    <w:rsid w:val="00BE7674"/>
    <w:rsid w:val="00BF21EA"/>
    <w:rsid w:val="00C004FA"/>
    <w:rsid w:val="00C063DA"/>
    <w:rsid w:val="00C27C13"/>
    <w:rsid w:val="00C57C56"/>
    <w:rsid w:val="00C6756F"/>
    <w:rsid w:val="00C7081E"/>
    <w:rsid w:val="00C84478"/>
    <w:rsid w:val="00C923BA"/>
    <w:rsid w:val="00C95408"/>
    <w:rsid w:val="00CB03F6"/>
    <w:rsid w:val="00CB2641"/>
    <w:rsid w:val="00CC1F5B"/>
    <w:rsid w:val="00CC3B25"/>
    <w:rsid w:val="00CD48D0"/>
    <w:rsid w:val="00CF7FFB"/>
    <w:rsid w:val="00D029AE"/>
    <w:rsid w:val="00D14EC2"/>
    <w:rsid w:val="00D31E5E"/>
    <w:rsid w:val="00D50403"/>
    <w:rsid w:val="00D625E8"/>
    <w:rsid w:val="00D74789"/>
    <w:rsid w:val="00D8159D"/>
    <w:rsid w:val="00D97E21"/>
    <w:rsid w:val="00DB2F4A"/>
    <w:rsid w:val="00DE0520"/>
    <w:rsid w:val="00DE5820"/>
    <w:rsid w:val="00DF6208"/>
    <w:rsid w:val="00E11307"/>
    <w:rsid w:val="00E23FF1"/>
    <w:rsid w:val="00E51670"/>
    <w:rsid w:val="00E7080D"/>
    <w:rsid w:val="00E756EF"/>
    <w:rsid w:val="00E91618"/>
    <w:rsid w:val="00EA6965"/>
    <w:rsid w:val="00EA7CB0"/>
    <w:rsid w:val="00EC0118"/>
    <w:rsid w:val="00EC473A"/>
    <w:rsid w:val="00EE6D39"/>
    <w:rsid w:val="00EF127E"/>
    <w:rsid w:val="00F03FD4"/>
    <w:rsid w:val="00F3787B"/>
    <w:rsid w:val="00F50900"/>
    <w:rsid w:val="00F5268D"/>
    <w:rsid w:val="00F6391E"/>
    <w:rsid w:val="00F71C0E"/>
    <w:rsid w:val="00F748DC"/>
    <w:rsid w:val="00F75E48"/>
    <w:rsid w:val="00FB242B"/>
    <w:rsid w:val="00FC2B04"/>
    <w:rsid w:val="00FC49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53056ED"/>
  <w15:docId w15:val="{DFD65AFC-EDE9-4E72-8E4E-31E194E503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iPriority="0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4408E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4408E9"/>
  </w:style>
  <w:style w:type="paragraph" w:styleId="a5">
    <w:name w:val="footer"/>
    <w:basedOn w:val="a"/>
    <w:link w:val="a6"/>
    <w:uiPriority w:val="99"/>
    <w:unhideWhenUsed/>
    <w:rsid w:val="004408E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4408E9"/>
  </w:style>
  <w:style w:type="paragraph" w:styleId="a7">
    <w:name w:val="Body Text"/>
    <w:basedOn w:val="a"/>
    <w:link w:val="a8"/>
    <w:uiPriority w:val="99"/>
    <w:unhideWhenUsed/>
    <w:rsid w:val="004408E9"/>
    <w:pPr>
      <w:keepLines/>
      <w:spacing w:line="240" w:lineRule="auto"/>
      <w:jc w:val="both"/>
    </w:pPr>
    <w:rPr>
      <w:rFonts w:ascii="Arial" w:eastAsia="Times New Roman" w:hAnsi="Arial" w:cs="Times New Roman"/>
      <w:sz w:val="24"/>
      <w:szCs w:val="24"/>
      <w:lang w:val="x-none" w:eastAsia="ru-RU"/>
    </w:rPr>
  </w:style>
  <w:style w:type="character" w:customStyle="1" w:styleId="a8">
    <w:name w:val="Основной текст Знак"/>
    <w:basedOn w:val="a0"/>
    <w:link w:val="a7"/>
    <w:uiPriority w:val="99"/>
    <w:rsid w:val="004408E9"/>
    <w:rPr>
      <w:rFonts w:ascii="Arial" w:eastAsia="Times New Roman" w:hAnsi="Arial" w:cs="Times New Roman"/>
      <w:sz w:val="24"/>
      <w:szCs w:val="24"/>
      <w:lang w:val="x-none" w:eastAsia="ru-RU"/>
    </w:rPr>
  </w:style>
  <w:style w:type="paragraph" w:styleId="a9">
    <w:name w:val="List Paragraph"/>
    <w:aliases w:val="Заголовок_3,Подпись рисунка,ПКФ Список,Абзац списка5,таблица,Абзац списка2,мой,Bullet List,FooterText,numbered,SL_Абзац списка,Нумерованый список,List Paragraph1,–маркер,ТЗ_Список,Use Case List Paragraph,Табичный текст,lp1,главный абзац,UL"/>
    <w:basedOn w:val="a"/>
    <w:link w:val="aa"/>
    <w:uiPriority w:val="34"/>
    <w:qFormat/>
    <w:rsid w:val="00562CBB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a">
    <w:name w:val="Абзац списка Знак"/>
    <w:aliases w:val="Заголовок_3 Знак,Подпись рисунка Знак,ПКФ Список Знак,Абзац списка5 Знак,таблица Знак,Абзац списка2 Знак,мой Знак,Bullet List Знак,FooterText Знак,numbered Знак,SL_Абзац списка Знак,Нумерованый список Знак,List Paragraph1 Знак,lp1 Знак"/>
    <w:link w:val="a9"/>
    <w:uiPriority w:val="34"/>
    <w:qFormat/>
    <w:locked/>
    <w:rsid w:val="00562CBB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2B316D"/>
    <w:pPr>
      <w:spacing w:after="0" w:line="240" w:lineRule="auto"/>
    </w:pPr>
    <w:rPr>
      <w:rFonts w:ascii="Segoe UI" w:hAnsi="Segoe UI"/>
      <w:sz w:val="18"/>
      <w:szCs w:val="18"/>
    </w:rPr>
  </w:style>
  <w:style w:type="character" w:customStyle="1" w:styleId="ac">
    <w:name w:val="Текст выноски Знак"/>
    <w:basedOn w:val="a0"/>
    <w:link w:val="ab"/>
    <w:uiPriority w:val="99"/>
    <w:semiHidden/>
    <w:rsid w:val="002B316D"/>
    <w:rPr>
      <w:rFonts w:ascii="Segoe UI" w:hAnsi="Segoe UI"/>
      <w:sz w:val="18"/>
      <w:szCs w:val="18"/>
    </w:rPr>
  </w:style>
  <w:style w:type="character" w:styleId="ad">
    <w:name w:val="annotation reference"/>
    <w:basedOn w:val="a0"/>
    <w:uiPriority w:val="99"/>
    <w:unhideWhenUsed/>
    <w:rsid w:val="00BC71F1"/>
    <w:rPr>
      <w:sz w:val="16"/>
      <w:szCs w:val="16"/>
    </w:rPr>
  </w:style>
  <w:style w:type="paragraph" w:styleId="ae">
    <w:name w:val="annotation text"/>
    <w:basedOn w:val="a"/>
    <w:link w:val="af"/>
    <w:uiPriority w:val="99"/>
    <w:unhideWhenUsed/>
    <w:rsid w:val="00BC71F1"/>
    <w:pPr>
      <w:spacing w:line="240" w:lineRule="auto"/>
    </w:pPr>
    <w:rPr>
      <w:sz w:val="20"/>
      <w:szCs w:val="20"/>
    </w:rPr>
  </w:style>
  <w:style w:type="character" w:customStyle="1" w:styleId="af">
    <w:name w:val="Текст примечания Знак"/>
    <w:basedOn w:val="a0"/>
    <w:link w:val="ae"/>
    <w:uiPriority w:val="99"/>
    <w:rsid w:val="00BC71F1"/>
    <w:rPr>
      <w:sz w:val="20"/>
      <w:szCs w:val="20"/>
    </w:rPr>
  </w:style>
  <w:style w:type="paragraph" w:styleId="af0">
    <w:name w:val="annotation subject"/>
    <w:basedOn w:val="ae"/>
    <w:next w:val="ae"/>
    <w:link w:val="af1"/>
    <w:uiPriority w:val="99"/>
    <w:semiHidden/>
    <w:unhideWhenUsed/>
    <w:rsid w:val="00BC71F1"/>
    <w:rPr>
      <w:b/>
      <w:bCs/>
    </w:rPr>
  </w:style>
  <w:style w:type="character" w:customStyle="1" w:styleId="af1">
    <w:name w:val="Тема примечания Знак"/>
    <w:basedOn w:val="af"/>
    <w:link w:val="af0"/>
    <w:uiPriority w:val="99"/>
    <w:semiHidden/>
    <w:rsid w:val="00BC71F1"/>
    <w:rPr>
      <w:b/>
      <w:bCs/>
      <w:sz w:val="20"/>
      <w:szCs w:val="20"/>
    </w:rPr>
  </w:style>
  <w:style w:type="table" w:styleId="af2">
    <w:name w:val="Table Grid"/>
    <w:basedOn w:val="a1"/>
    <w:uiPriority w:val="59"/>
    <w:rsid w:val="00301D4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3">
    <w:name w:val="Revision"/>
    <w:hidden/>
    <w:uiPriority w:val="99"/>
    <w:semiHidden/>
    <w:rsid w:val="00A47A67"/>
    <w:pPr>
      <w:spacing w:after="0" w:line="240" w:lineRule="auto"/>
    </w:pPr>
  </w:style>
  <w:style w:type="character" w:styleId="af4">
    <w:name w:val="Hyperlink"/>
    <w:uiPriority w:val="99"/>
    <w:semiHidden/>
    <w:unhideWhenUsed/>
    <w:rsid w:val="009D7912"/>
    <w:rPr>
      <w:strike w:val="0"/>
      <w:dstrike w:val="0"/>
      <w:color w:val="0063A4"/>
      <w:u w:val="none"/>
      <w:effect w:val="none"/>
    </w:rPr>
  </w:style>
  <w:style w:type="paragraph" w:customStyle="1" w:styleId="ConsPlusNormal">
    <w:name w:val="ConsPlusNormal"/>
    <w:rsid w:val="00EA6965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3">
    <w:name w:val="List Number 3"/>
    <w:basedOn w:val="a"/>
    <w:rsid w:val="00D50403"/>
    <w:pPr>
      <w:numPr>
        <w:numId w:val="8"/>
      </w:num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5">
    <w:name w:val="Emphasis"/>
    <w:basedOn w:val="a0"/>
    <w:uiPriority w:val="20"/>
    <w:qFormat/>
    <w:rsid w:val="004E14CC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7427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361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858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726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4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66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zakupki.gov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s://zakupki.rosato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5373884-3AD4-457A-9663-399B1CBFD5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867</TotalTime>
  <Pages>3</Pages>
  <Words>660</Words>
  <Characters>3768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Дворянскова Екатерина Васильевна</dc:creator>
  <cp:lastModifiedBy>Иванова Дарья Анатольевна</cp:lastModifiedBy>
  <cp:revision>110</cp:revision>
  <cp:lastPrinted>2026-04-20T09:16:00Z</cp:lastPrinted>
  <dcterms:created xsi:type="dcterms:W3CDTF">2021-02-19T14:41:00Z</dcterms:created>
  <dcterms:modified xsi:type="dcterms:W3CDTF">2026-07-28T02:43:00Z</dcterms:modified>
</cp:coreProperties>
</file>