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201" w:rsidRDefault="00F05AA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597903">
        <w:rPr>
          <w:rFonts w:ascii="Times New Roman" w:hAnsi="Times New Roman"/>
          <w:b/>
          <w:bCs/>
          <w:sz w:val="28"/>
          <w:szCs w:val="28"/>
        </w:rPr>
        <w:t>П</w:t>
      </w:r>
      <w:r w:rsidR="00597903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597903">
        <w:rPr>
          <w:rFonts w:ascii="Times New Roman" w:hAnsi="Times New Roman"/>
          <w:b/>
          <w:bCs/>
          <w:sz w:val="28"/>
          <w:szCs w:val="28"/>
        </w:rPr>
        <w:t xml:space="preserve"> № 32413581745-01</w:t>
      </w:r>
    </w:p>
    <w:p w:rsidR="00DD7201" w:rsidRDefault="0059790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Оказание комплекса услуг по обслуживанию башен ветроэнергетических установок с применением канатного доступа для нужд обособленных подразделений АО «НоваВинд» </w:t>
      </w:r>
    </w:p>
    <w:p w:rsidR="00DD7201" w:rsidRDefault="00DD720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D7201" w:rsidRDefault="00DD720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DD7201">
        <w:tc>
          <w:tcPr>
            <w:tcW w:w="3402" w:type="dxa"/>
            <w:hideMark/>
          </w:tcPr>
          <w:p w:rsidR="00DD7201" w:rsidRPr="00597903" w:rsidRDefault="0059790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9790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DD7201" w:rsidRPr="00597903" w:rsidRDefault="0059790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9790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«22» мая 2024 г.</w:t>
            </w:r>
          </w:p>
          <w:p w:rsidR="00597903" w:rsidRPr="00597903" w:rsidRDefault="0059790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597903" w:rsidRDefault="00597903" w:rsidP="0059790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DD7201" w:rsidRDefault="00DD720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D7201" w:rsidRDefault="0059790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D7201" w:rsidRDefault="0059790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DD7201" w:rsidRDefault="0059790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DD7201" w:rsidRDefault="0059790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DD7201" w:rsidRDefault="0059790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Оказание комплекса услуг по обслуживанию башен ветроэнергетических установок с применением канатного доступа для нужд обособленных подразделений АО «НоваВинд».</w:t>
      </w:r>
    </w:p>
    <w:p w:rsidR="00DD7201" w:rsidRDefault="0059790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закупочной документации.</w:t>
      </w:r>
    </w:p>
    <w:p w:rsidR="00DD7201" w:rsidRDefault="0059790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597903" w:rsidRDefault="00597903" w:rsidP="00597903">
      <w:pPr>
        <w:keepLines w:val="0"/>
        <w:divId w:val="187422638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6 920 084 (Шесть миллионов девятьсот двадцать тысяч восемьдесят четыре) рубля 34 копейки, с учетом всех налогов и сборов. </w:t>
      </w:r>
    </w:p>
    <w:p w:rsidR="00DD7201" w:rsidRDefault="00597903" w:rsidP="00597903">
      <w:pPr>
        <w:keepLines w:val="0"/>
        <w:divId w:val="187422638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79"/>
        <w:gridCol w:w="3014"/>
      </w:tblGrid>
      <w:tr w:rsidR="00DD7201">
        <w:trPr>
          <w:divId w:val="18742263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201" w:rsidRDefault="005979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201" w:rsidRDefault="00597903" w:rsidP="005979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201" w:rsidRDefault="00597903" w:rsidP="005979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DD7201">
        <w:trPr>
          <w:divId w:val="187422638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>
            <w:pPr>
              <w:tabs>
                <w:tab w:val="left" w:pos="1134"/>
              </w:tabs>
            </w:pPr>
            <w:r w:rsidRPr="0059790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>
            <w:pPr>
              <w:tabs>
                <w:tab w:val="left" w:pos="1134"/>
              </w:tabs>
            </w:pPr>
            <w:r w:rsidRPr="00597903">
              <w:rPr>
                <w:rFonts w:ascii="Times New Roman" w:hAnsi="Times New Roman"/>
                <w:sz w:val="28"/>
                <w:szCs w:val="28"/>
              </w:rPr>
              <w:t>Оказание услуг по восстановлению ЛКП башни ВЭУ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 w:rsidP="00597903">
            <w:pPr>
              <w:tabs>
                <w:tab w:val="left" w:pos="1134"/>
              </w:tabs>
              <w:jc w:val="center"/>
            </w:pPr>
            <w:r w:rsidRPr="00597903">
              <w:rPr>
                <w:rFonts w:ascii="Times New Roman" w:hAnsi="Times New Roman"/>
                <w:sz w:val="28"/>
                <w:szCs w:val="28"/>
              </w:rPr>
              <w:t>1 800,00</w:t>
            </w:r>
          </w:p>
        </w:tc>
      </w:tr>
      <w:tr w:rsidR="00DD7201">
        <w:trPr>
          <w:divId w:val="187422638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>
            <w:pPr>
              <w:tabs>
                <w:tab w:val="left" w:pos="1134"/>
              </w:tabs>
            </w:pPr>
            <w:r w:rsidRPr="00597903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>
            <w:pPr>
              <w:tabs>
                <w:tab w:val="left" w:pos="1134"/>
              </w:tabs>
            </w:pPr>
            <w:r w:rsidRPr="00597903">
              <w:rPr>
                <w:rFonts w:ascii="Times New Roman" w:hAnsi="Times New Roman"/>
                <w:sz w:val="28"/>
                <w:szCs w:val="28"/>
              </w:rPr>
              <w:t>Оказание услуг по монтажу навесных элементов башни ВЭУ, включая внутренние элементы башни, с использованием системы канатного доступа (навесные элементы башни ВЭУ для монтажа предоставляются Заказчиком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 w:rsidP="0059790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14 375,00</w:t>
            </w:r>
          </w:p>
        </w:tc>
      </w:tr>
      <w:tr w:rsidR="00DD7201">
        <w:trPr>
          <w:divId w:val="187422638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>
            <w:pPr>
              <w:tabs>
                <w:tab w:val="left" w:pos="1134"/>
              </w:tabs>
            </w:pPr>
            <w:r w:rsidRPr="00597903">
              <w:rPr>
                <w:rFonts w:ascii="Times New Roman" w:hAnsi="Times New Roman"/>
                <w:sz w:val="28"/>
                <w:szCs w:val="28"/>
              </w:rPr>
              <w:t>Оказание услуг по герметизации стыков сегментов башни ВЭУ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 w:rsidP="0059790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2 446,20</w:t>
            </w:r>
          </w:p>
        </w:tc>
      </w:tr>
      <w:tr w:rsidR="00DD7201">
        <w:trPr>
          <w:divId w:val="187422638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>
            <w:pPr>
              <w:tabs>
                <w:tab w:val="left" w:pos="1134"/>
              </w:tabs>
            </w:pPr>
            <w:r w:rsidRPr="00597903">
              <w:rPr>
                <w:rFonts w:ascii="Times New Roman" w:hAnsi="Times New Roman"/>
                <w:sz w:val="28"/>
                <w:szCs w:val="28"/>
              </w:rPr>
              <w:t>Оказание услуг по герметизации стыков элементов генераторов ВЭУ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7201" w:rsidRDefault="00597903" w:rsidP="0059790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2 874,00</w:t>
            </w:r>
          </w:p>
        </w:tc>
      </w:tr>
    </w:tbl>
    <w:p w:rsidR="00DD7201" w:rsidRDefault="00DD72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D7201" w:rsidRDefault="0059790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«07» мая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32413581745,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240507/40289/125,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32413581745.</w:t>
      </w:r>
    </w:p>
    <w:p w:rsidR="00DD7201" w:rsidRDefault="0059790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10:00 (время московское) «22» мая 2024 года, по адресу: 115093, Москва, ул. Щипок, д. 18, стр. 2. </w:t>
      </w:r>
    </w:p>
    <w:p w:rsidR="00DD7201" w:rsidRDefault="00DD720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D7201" w:rsidRDefault="00597903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«17» мая 2024 года. </w:t>
      </w:r>
    </w:p>
    <w:p w:rsidR="00DD7201" w:rsidRDefault="00597903" w:rsidP="0059790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D7201" w:rsidRDefault="0059790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5"/>
        <w:gridCol w:w="6574"/>
      </w:tblGrid>
      <w:tr w:rsidR="00DD72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201" w:rsidRDefault="005979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201" w:rsidRDefault="005979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D72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201" w:rsidRDefault="0059790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32413581745-1-1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7201" w:rsidRDefault="0059790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мая 2024 года 14:27 (время московское)</w:t>
            </w:r>
          </w:p>
        </w:tc>
      </w:tr>
    </w:tbl>
    <w:p w:rsidR="00DD7201" w:rsidRDefault="00DD72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D7201" w:rsidRDefault="00597903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DD7201" w:rsidRPr="00597903" w:rsidRDefault="00597903">
      <w:pPr>
        <w:pStyle w:val="a5"/>
        <w:jc w:val="both"/>
        <w:rPr>
          <w:sz w:val="28"/>
          <w:szCs w:val="28"/>
        </w:rPr>
      </w:pPr>
      <w:r w:rsidRPr="00597903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DD7201" w:rsidRPr="00597903" w:rsidRDefault="00597903">
      <w:pPr>
        <w:pStyle w:val="a5"/>
        <w:jc w:val="both"/>
        <w:rPr>
          <w:sz w:val="28"/>
          <w:szCs w:val="28"/>
        </w:rPr>
      </w:pPr>
      <w:r w:rsidRPr="00597903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D7201" w:rsidRPr="00597903" w:rsidRDefault="00597903">
      <w:pPr>
        <w:pStyle w:val="a5"/>
        <w:jc w:val="both"/>
        <w:rPr>
          <w:sz w:val="28"/>
          <w:szCs w:val="28"/>
        </w:rPr>
      </w:pPr>
      <w:r w:rsidRPr="00597903">
        <w:rPr>
          <w:sz w:val="28"/>
          <w:szCs w:val="28"/>
        </w:rPr>
        <w:t xml:space="preserve">2.1.1. 32413581745-1-1 </w:t>
      </w:r>
      <w:r w:rsidRPr="0059790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D7201" w:rsidRPr="00597903" w:rsidRDefault="00597903">
      <w:pPr>
        <w:pStyle w:val="a5"/>
        <w:jc w:val="both"/>
        <w:rPr>
          <w:sz w:val="28"/>
          <w:szCs w:val="28"/>
        </w:rPr>
      </w:pPr>
      <w:r w:rsidRPr="00597903">
        <w:rPr>
          <w:sz w:val="28"/>
          <w:szCs w:val="28"/>
        </w:rPr>
        <w:lastRenderedPageBreak/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D7201" w:rsidRPr="00597903" w:rsidRDefault="00DD7201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597903" w:rsidRDefault="00597903" w:rsidP="00597903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Закупочная комиссия:</w:t>
      </w:r>
      <w:r>
        <w:rPr>
          <w:rFonts w:ascii="Times New Roman" w:hAnsi="Times New Roman"/>
          <w:color w:val="000000"/>
          <w:sz w:val="28"/>
          <w:lang w:eastAsia="ar-SA"/>
        </w:rPr>
        <w:t xml:space="preserve"> </w:t>
      </w:r>
    </w:p>
    <w:p w:rsidR="00597903" w:rsidRDefault="00597903" w:rsidP="00597903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отраслевым положением о закупочной комиссии (Приложение 4 ЕОСЗ):</w:t>
      </w:r>
    </w:p>
    <w:p w:rsidR="00597903" w:rsidRDefault="00597903" w:rsidP="00597903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97903" w:rsidRDefault="00597903" w:rsidP="00597903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597903" w:rsidRDefault="00597903" w:rsidP="00597903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97903" w:rsidRDefault="00597903" w:rsidP="00597903">
      <w:pPr>
        <w:keepLines w:val="0"/>
        <w:numPr>
          <w:ilvl w:val="0"/>
          <w:numId w:val="6"/>
        </w:numPr>
        <w:ind w:left="1418" w:hanging="425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97903" w:rsidRDefault="00597903" w:rsidP="00597903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597903" w:rsidRDefault="00597903" w:rsidP="00597903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аукциона по вопросам, относящимся к </w:t>
      </w:r>
      <w:r>
        <w:rPr>
          <w:rFonts w:ascii="Times New Roman" w:hAnsi="Times New Roman"/>
          <w:sz w:val="28"/>
          <w:szCs w:val="28"/>
        </w:rPr>
        <w:t>проводимому аукциону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аукциона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597903" w:rsidRDefault="00597903" w:rsidP="0059790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597903" w:rsidRDefault="00597903" w:rsidP="0059790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77" w:type="pct"/>
        <w:jc w:val="center"/>
        <w:shd w:val="clear" w:color="auto" w:fill="FFFF0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0"/>
        <w:gridCol w:w="3679"/>
        <w:gridCol w:w="2541"/>
      </w:tblGrid>
      <w:tr w:rsidR="00597903" w:rsidTr="00F05AAF">
        <w:trPr>
          <w:jc w:val="center"/>
        </w:trPr>
        <w:tc>
          <w:tcPr>
            <w:tcW w:w="1948" w:type="pct"/>
            <w:shd w:val="clear" w:color="auto" w:fill="FFFFFF" w:themeFill="background1"/>
            <w:vAlign w:val="center"/>
          </w:tcPr>
          <w:p w:rsidR="00597903" w:rsidRDefault="00597903" w:rsidP="002C784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pct"/>
            <w:shd w:val="clear" w:color="auto" w:fill="FFFFFF" w:themeFill="background1"/>
            <w:vAlign w:val="center"/>
          </w:tcPr>
          <w:p w:rsidR="00597903" w:rsidRDefault="00597903" w:rsidP="002C784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47" w:type="pct"/>
            <w:shd w:val="clear" w:color="auto" w:fill="FFFFFF" w:themeFill="background1"/>
            <w:vAlign w:val="center"/>
          </w:tcPr>
          <w:p w:rsidR="00597903" w:rsidRDefault="00597903" w:rsidP="002C784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97903" w:rsidTr="00597903">
        <w:trPr>
          <w:jc w:val="center"/>
        </w:trPr>
        <w:tc>
          <w:tcPr>
            <w:tcW w:w="1948" w:type="pct"/>
            <w:shd w:val="clear" w:color="auto" w:fill="FFFFFF" w:themeFill="background1"/>
            <w:vAlign w:val="center"/>
          </w:tcPr>
          <w:p w:rsidR="00597903" w:rsidRDefault="00597903" w:rsidP="002C784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1805" w:type="pct"/>
            <w:shd w:val="clear" w:color="auto" w:fill="FFFFFF" w:themeFill="background1"/>
            <w:vAlign w:val="center"/>
          </w:tcPr>
          <w:p w:rsidR="00597903" w:rsidRDefault="00597903" w:rsidP="002C784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47" w:type="pct"/>
            <w:shd w:val="clear" w:color="auto" w:fill="FFFFFF" w:themeFill="background1"/>
            <w:vAlign w:val="center"/>
          </w:tcPr>
          <w:p w:rsidR="00597903" w:rsidRDefault="00597903" w:rsidP="002C784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597903" w:rsidRDefault="00597903" w:rsidP="00597903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597903" w:rsidRDefault="00597903" w:rsidP="00597903">
      <w:pPr>
        <w:keepLines w:val="0"/>
        <w:widowControl w:val="0"/>
        <w:spacing w:after="160"/>
        <w:outlineLvl w:val="0"/>
        <w:rPr>
          <w:rFonts w:ascii="Times New Roman" w:hAnsi="Times New Roman"/>
          <w:bCs/>
          <w:color w:val="000000"/>
          <w:sz w:val="28"/>
          <w:szCs w:val="28"/>
          <w:lang w:eastAsia="ar-SA"/>
        </w:rPr>
      </w:pPr>
    </w:p>
    <w:p w:rsidR="00DD7201" w:rsidRDefault="00DD7201" w:rsidP="00597903">
      <w:pPr>
        <w:pStyle w:val="af5"/>
        <w:ind w:left="0"/>
        <w:rPr>
          <w:rFonts w:ascii="Times New Roman" w:eastAsiaTheme="minorHAnsi" w:hAnsi="Times New Roman"/>
          <w:sz w:val="28"/>
          <w:szCs w:val="28"/>
        </w:rPr>
      </w:pPr>
    </w:p>
    <w:sectPr w:rsidR="00DD720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201" w:rsidRDefault="00597903">
      <w:r>
        <w:separator/>
      </w:r>
    </w:p>
  </w:endnote>
  <w:endnote w:type="continuationSeparator" w:id="0">
    <w:p w:rsidR="00DD7201" w:rsidRDefault="00597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201" w:rsidRDefault="00F05AA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597903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597903">
      <w:rPr>
        <w:rFonts w:ascii="Times New Roman" w:hAnsi="Times New Roman"/>
        <w:bCs/>
        <w:sz w:val="16"/>
        <w:szCs w:val="16"/>
      </w:rPr>
      <w:t xml:space="preserve"> № 32413581745-01 заседания закупочной комиссии по рассмотрению первых частей заявок на участие в закупке на право заключения договора на Оказание комплекса услуг по обслуживанию башен ветроэнергетических установок с применением канатного доступа для нужд обособленных подразделений АО «НоваВинд»</w:t>
    </w:r>
  </w:p>
  <w:p w:rsidR="00DD7201" w:rsidRDefault="00F05AA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9790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9790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9790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9790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59790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9790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9790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9790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9790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59790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D7201" w:rsidRDefault="00DD720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201" w:rsidRDefault="00597903">
      <w:r>
        <w:separator/>
      </w:r>
    </w:p>
  </w:footnote>
  <w:footnote w:type="continuationSeparator" w:id="0">
    <w:p w:rsidR="00DD7201" w:rsidRDefault="00597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903"/>
    <w:rsid w:val="00597903"/>
    <w:rsid w:val="00DD7201"/>
    <w:rsid w:val="00F0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E7284"/>
  <w15:chartTrackingRefBased/>
  <w15:docId w15:val="{78A04C2A-DBDE-46E4-A3B1-8A8DE81ED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22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9D16B-36ED-4221-AF65-32AC075BB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670</Words>
  <Characters>4794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2024-05-23T10:37:00Z</dcterms:created>
  <dcterms:modified xsi:type="dcterms:W3CDTF">2024-05-23T10:37:00Z</dcterms:modified>
</cp:coreProperties>
</file>