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A23" w:rsidRDefault="00B75BC2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 w:rsidR="006D3942">
        <w:rPr>
          <w:rFonts w:ascii="Times New Roman" w:hAnsi="Times New Roman"/>
          <w:b/>
          <w:bCs/>
        </w:rPr>
        <w:t xml:space="preserve"> № 32514544322-3</w:t>
      </w:r>
    </w:p>
    <w:p w:rsidR="00F36A23" w:rsidRDefault="00CB380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B3806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в закупке на право заключения договора на </w:t>
      </w:r>
      <w:r w:rsidR="00B75BC2">
        <w:rPr>
          <w:rFonts w:ascii="Times New Roman" w:hAnsi="Times New Roman"/>
          <w:b/>
          <w:bCs/>
        </w:rPr>
        <w:t>модернизацию комплекса инженерно-технических средств безопасности (КИТСБ) ТЭЦ.</w:t>
      </w:r>
    </w:p>
    <w:p w:rsidR="00F36A23" w:rsidRDefault="00F36A2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F36A23">
        <w:tc>
          <w:tcPr>
            <w:tcW w:w="3402" w:type="dxa"/>
            <w:hideMark/>
          </w:tcPr>
          <w:p w:rsidR="00F36A23" w:rsidRDefault="00B75BC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F36A23" w:rsidRDefault="00B75BC2" w:rsidP="00CB3806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B3806">
              <w:rPr>
                <w:rFonts w:ascii="Times New Roman" w:hAnsi="Times New Roman"/>
                <w:bCs/>
                <w:lang w:eastAsia="en-US"/>
              </w:rPr>
              <w:t>10</w:t>
            </w:r>
            <w:r>
              <w:rPr>
                <w:rFonts w:ascii="Times New Roman" w:hAnsi="Times New Roman"/>
                <w:bCs/>
                <w:lang w:eastAsia="en-US"/>
              </w:rPr>
              <w:t>» марта 2025 г.</w:t>
            </w:r>
          </w:p>
        </w:tc>
      </w:tr>
    </w:tbl>
    <w:p w:rsidR="00F36A23" w:rsidRDefault="00F36A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36A23" w:rsidRDefault="00B75BC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F36A23" w:rsidRDefault="00B75BC2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"Саровская Генерирующая Компания".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АО "Обеспечение РФЯЦ-ВНИИЭФ".</w:t>
      </w:r>
    </w:p>
    <w:p w:rsidR="00F36A23" w:rsidRDefault="00B75BC2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Предмет закупки: право заключения договора на модернизацию комплекса инженерно-технических средств безопасности (КИТСБ) ТЭЦ.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выполнения работ: с даты заключения договора – 18.07.2025г.</w:t>
      </w:r>
    </w:p>
    <w:p w:rsidR="00F36A23" w:rsidRDefault="00B75BC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6 020 797,85 (шесть миллионов двадцать тысяч семьсот девяносто семь) рублей 85 коп., включая НДС. </w:t>
      </w:r>
    </w:p>
    <w:p w:rsidR="00F36A23" w:rsidRDefault="00B75BC2">
      <w:pPr>
        <w:keepLines w:val="0"/>
        <w:jc w:val="left"/>
        <w:divId w:val="24322719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Начальная (максимальная) цена единицы продукции приведена в п. 9) Извещения о проведении запроса предложений (закупочной документации).</w:t>
      </w:r>
    </w:p>
    <w:p w:rsidR="00F36A23" w:rsidRDefault="00B75BC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«24»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32514544322,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u w:val="single"/>
        </w:rPr>
        <w:t>https://zakupki.rosatom.ru/new/</w:t>
      </w:r>
      <w:r>
        <w:rPr>
          <w:rFonts w:ascii="Times New Roman" w:hAnsi="Times New Roman"/>
        </w:rPr>
        <w:t>, закупка № 60584,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АО «Электронные торговые системы», закупка №32514544322.</w:t>
      </w:r>
    </w:p>
    <w:p w:rsidR="00F36A23" w:rsidRDefault="00B75BC2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 10:00:00 (время московское) «</w:t>
      </w:r>
      <w:r w:rsidR="00CB3806">
        <w:rPr>
          <w:rFonts w:ascii="Times New Roman" w:hAnsi="Times New Roman"/>
        </w:rPr>
        <w:t>07</w:t>
      </w:r>
      <w:r>
        <w:rPr>
          <w:rFonts w:ascii="Times New Roman" w:hAnsi="Times New Roman"/>
        </w:rPr>
        <w:t>» марта 2025 года, по адресу: Место нахождения: 607188, Нижегородская область, г. Саров, проспект Мира, д. 6.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6 из 6 членов закупочной комиссии.</w:t>
      </w:r>
    </w:p>
    <w:p w:rsidR="00F36A23" w:rsidRDefault="00B75BC2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 w:rsidR="00F36A23" w:rsidRDefault="00B75BC2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 xml:space="preserve">08:00 (время московское) «04» марта 2025 года. </w:t>
      </w:r>
    </w:p>
    <w:p w:rsidR="00F36A23" w:rsidRDefault="00B75BC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 ЭТП АО «Электронные торговые системы»</w:t>
      </w:r>
      <w:hyperlink r:id="rId9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: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 2</w:t>
      </w:r>
    </w:p>
    <w:p w:rsidR="00F36A23" w:rsidRDefault="00B75BC2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56"/>
        <w:gridCol w:w="6063"/>
      </w:tblGrid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14:24:42</w:t>
            </w:r>
          </w:p>
        </w:tc>
      </w:tr>
      <w:tr w:rsidR="00F36A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32514544322-1-2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18:07:30</w:t>
            </w:r>
          </w:p>
        </w:tc>
      </w:tr>
    </w:tbl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 </w:t>
      </w:r>
      <w:r w:rsidR="00CB3806" w:rsidRPr="00CB3806">
        <w:t>Согласно протоколу заседания закупочной комиссии по рассмотрению первых частей заявок от «</w:t>
      </w:r>
      <w:r w:rsidR="00CB3806">
        <w:t>07</w:t>
      </w:r>
      <w:r w:rsidR="00CB3806" w:rsidRPr="00CB3806">
        <w:t xml:space="preserve">» </w:t>
      </w:r>
      <w:r w:rsidR="00CB3806">
        <w:t>марта</w:t>
      </w:r>
      <w:r w:rsidR="00CB3806" w:rsidRPr="00CB3806">
        <w:t xml:space="preserve"> 202</w:t>
      </w:r>
      <w:r w:rsidR="00CB3806">
        <w:t>5 года</w:t>
      </w:r>
      <w:r w:rsidR="006D3942">
        <w:t xml:space="preserve"> № 32514544322-1</w:t>
      </w:r>
      <w:r w:rsidR="00CB3806" w:rsidRPr="00CB3806">
        <w:t xml:space="preserve"> закупочной комиссией были приняты следующие решения: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2.1.1. 32514544322-1-1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 xml:space="preserve">2.1.2. </w:t>
      </w:r>
      <w:r>
        <w:rPr>
          <w:rFonts w:eastAsiaTheme="minorHAnsi"/>
          <w:lang w:eastAsia="en-US"/>
        </w:rPr>
        <w:t xml:space="preserve">32514544322-1-2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36A23" w:rsidRDefault="00B75BC2">
      <w:pPr>
        <w:pStyle w:val="a5"/>
        <w:spacing w:before="0" w:beforeAutospacing="0" w:after="0" w:afterAutospacing="0"/>
        <w:jc w:val="both"/>
      </w:pPr>
      <w:r>
        <w:t>Количество отклоненных заявок участников: 0.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3. </w:t>
      </w:r>
      <w:r w:rsidR="001460DE" w:rsidRPr="001460DE">
        <w:rPr>
          <w:color w:val="000000"/>
          <w:lang w:eastAsia="ar-SA"/>
        </w:rPr>
        <w:t>Согласно протоколу заседания закупочной ко</w:t>
      </w:r>
      <w:bookmarkStart w:id="0" w:name="_GoBack"/>
      <w:bookmarkEnd w:id="0"/>
      <w:r w:rsidR="001460DE" w:rsidRPr="001460DE">
        <w:rPr>
          <w:color w:val="000000"/>
          <w:lang w:eastAsia="ar-SA"/>
        </w:rPr>
        <w:t xml:space="preserve">миссии по рассмотрению </w:t>
      </w:r>
      <w:r w:rsidR="001460DE">
        <w:rPr>
          <w:color w:val="000000"/>
          <w:lang w:eastAsia="ar-SA"/>
        </w:rPr>
        <w:t>вторых</w:t>
      </w:r>
      <w:r w:rsidR="001460DE" w:rsidRPr="001460DE">
        <w:rPr>
          <w:color w:val="000000"/>
          <w:lang w:eastAsia="ar-SA"/>
        </w:rPr>
        <w:t xml:space="preserve"> частей заявок от «</w:t>
      </w:r>
      <w:r w:rsidR="001460DE">
        <w:rPr>
          <w:color w:val="000000"/>
          <w:lang w:eastAsia="ar-SA"/>
        </w:rPr>
        <w:t>10</w:t>
      </w:r>
      <w:r w:rsidR="001460DE" w:rsidRPr="001460DE">
        <w:rPr>
          <w:color w:val="000000"/>
          <w:lang w:eastAsia="ar-SA"/>
        </w:rPr>
        <w:t>»</w:t>
      </w:r>
      <w:r w:rsidR="001460DE">
        <w:rPr>
          <w:color w:val="000000"/>
          <w:lang w:eastAsia="ar-SA"/>
        </w:rPr>
        <w:t xml:space="preserve"> марта 2025 года № 32514544322-2</w:t>
      </w:r>
      <w:r w:rsidR="001460DE" w:rsidRPr="001460DE">
        <w:rPr>
          <w:color w:val="000000"/>
          <w:lang w:eastAsia="ar-SA"/>
        </w:rPr>
        <w:t xml:space="preserve"> закупочной комиссией были приняты следующие решения:</w:t>
      </w:r>
      <w:r w:rsidRPr="006D5740">
        <w:rPr>
          <w:color w:val="000000"/>
          <w:lang w:eastAsia="ar-SA"/>
        </w:rPr>
        <w:t>: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lastRenderedPageBreak/>
        <w:t xml:space="preserve">3.1.1. </w:t>
      </w:r>
      <w:r>
        <w:t>32514544322-1-1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3.1.2. </w:t>
      </w:r>
      <w:r>
        <w:rPr>
          <w:rFonts w:eastAsiaTheme="minorHAnsi"/>
          <w:lang w:eastAsia="en-US"/>
        </w:rPr>
        <w:t xml:space="preserve">32514544322-1-2 </w:t>
      </w:r>
      <w:r w:rsidRPr="006D5740">
        <w:rPr>
          <w:color w:val="000000"/>
          <w:lang w:eastAsia="ar-SA"/>
        </w:rPr>
        <w:t xml:space="preserve"> </w:t>
      </w:r>
    </w:p>
    <w:p w:rsidR="004F4737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Количество отклоненных заявок участников: 0.</w:t>
      </w:r>
    </w:p>
    <w:p w:rsidR="001460DE" w:rsidRPr="006D5740" w:rsidRDefault="001460DE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 xml:space="preserve">4. 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pPr w:leftFromText="180" w:rightFromText="180" w:vertAnchor="text" w:horzAnchor="margin" w:tblpY="179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1"/>
        <w:gridCol w:w="1615"/>
        <w:gridCol w:w="1627"/>
        <w:gridCol w:w="1719"/>
        <w:gridCol w:w="1637"/>
      </w:tblGrid>
      <w:tr w:rsidR="004F4737" w:rsidRPr="006D5740" w:rsidTr="00EE0F5A">
        <w:trPr>
          <w:trHeight w:val="153"/>
        </w:trPr>
        <w:tc>
          <w:tcPr>
            <w:tcW w:w="170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критерия (значимость (вес) критерия) </w:t>
            </w:r>
          </w:p>
        </w:tc>
        <w:tc>
          <w:tcPr>
            <w:tcW w:w="329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закупки/баллы, присвоенные заявкам участников закупки, с учетом веса критерия </w:t>
            </w:r>
          </w:p>
        </w:tc>
      </w:tr>
      <w:tr w:rsidR="004F4737" w:rsidRPr="006D5740" w:rsidTr="001460DE">
        <w:trPr>
          <w:trHeight w:val="1286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4737">
              <w:rPr>
                <w:rFonts w:ascii="Times New Roman" w:eastAsiaTheme="minorHAnsi" w:hAnsi="Times New Roman"/>
                <w:b/>
                <w:bCs/>
                <w:lang w:eastAsia="en-US"/>
              </w:rPr>
              <w:t>32514544322-1-1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  <w:p w:rsidR="004F4737" w:rsidRPr="006D5740" w:rsidRDefault="004F4737" w:rsidP="004F47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заявки: </w:t>
            </w:r>
            <w:r w:rsidRPr="004F4737">
              <w:rPr>
                <w:rFonts w:ascii="Times New Roman" w:eastAsiaTheme="minorHAnsi" w:hAnsi="Times New Roman"/>
                <w:bCs/>
                <w:lang w:eastAsia="en-US"/>
              </w:rPr>
              <w:t>6 020 797,85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шесть миллионов двадцать тысяч семьсот девяносто семь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) рублей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85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копе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е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к, в т.ч. НДС</w:t>
            </w:r>
          </w:p>
        </w:tc>
        <w:tc>
          <w:tcPr>
            <w:tcW w:w="16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F473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32514544322-1-2 </w:t>
            </w:r>
          </w:p>
          <w:p w:rsidR="004F4737" w:rsidRPr="006D5740" w:rsidRDefault="004F4737" w:rsidP="004F47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заявки:</w:t>
            </w:r>
            <w:r w:rsidRPr="006D5740"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5 447 883,</w:t>
            </w:r>
            <w:r w:rsidRPr="004F4737"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(пять миллионов четыреста сорок семь тысяч восемьсот восемьдесят три) 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>рубл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я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>00</w:t>
            </w:r>
            <w:r w:rsidRPr="006D5740">
              <w:rPr>
                <w:rFonts w:ascii="Times New Roman" w:eastAsiaTheme="minorHAnsi" w:hAnsi="Times New Roman"/>
                <w:bCs/>
                <w:lang w:eastAsia="en-US"/>
              </w:rPr>
              <w:t xml:space="preserve"> копейки, НДС</w:t>
            </w:r>
            <w:r>
              <w:rPr>
                <w:rFonts w:ascii="Times New Roman" w:eastAsiaTheme="minorHAnsi" w:hAnsi="Times New Roman"/>
                <w:bCs/>
                <w:lang w:eastAsia="en-US"/>
              </w:rPr>
              <w:t xml:space="preserve"> не облагается</w:t>
            </w:r>
          </w:p>
        </w:tc>
      </w:tr>
      <w:tr w:rsidR="004F4737" w:rsidRPr="006D5740" w:rsidTr="001460DE">
        <w:trPr>
          <w:trHeight w:val="577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4F4737" w:rsidRPr="006D5740" w:rsidTr="001460DE">
        <w:trPr>
          <w:trHeight w:val="473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Цена договора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(95,00% )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90,48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85,96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100,00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  <w:tr w:rsidR="004F4737" w:rsidRPr="006D5740" w:rsidTr="001460DE">
        <w:trPr>
          <w:trHeight w:val="628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Квалификация участника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(5,00% )</w:t>
            </w:r>
          </w:p>
        </w:tc>
        <w:tc>
          <w:tcPr>
            <w:tcW w:w="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,00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</w:t>
            </w:r>
            <w:r w:rsidRPr="006D5740">
              <w:rPr>
                <w:rFonts w:ascii="Times New Roman" w:eastAsiaTheme="minorHAnsi" w:hAnsi="Times New Roman"/>
                <w:lang w:eastAsia="en-US"/>
              </w:rPr>
              <w:t>,00</w:t>
            </w:r>
          </w:p>
        </w:tc>
        <w:tc>
          <w:tcPr>
            <w:tcW w:w="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</w:tr>
      <w:tr w:rsidR="004F4737" w:rsidRPr="006D5740" w:rsidTr="001460DE">
        <w:trPr>
          <w:trHeight w:val="164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Рейтинг 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(R</w:t>
            </w:r>
            <w:r w:rsidRPr="006D5740">
              <w:rPr>
                <w:rFonts w:ascii="Times New Roman" w:eastAsia="Calibri" w:hAnsi="Times New Roman"/>
                <w:bCs/>
                <w:vertAlign w:val="subscript"/>
                <w:lang w:eastAsia="en-US"/>
              </w:rPr>
              <w:t>i</w:t>
            </w:r>
            <w:r w:rsidRPr="006D5740">
              <w:rPr>
                <w:rFonts w:ascii="Times New Roman" w:eastAsia="Calibri" w:hAnsi="Times New Roman"/>
                <w:bCs/>
                <w:lang w:eastAsia="en-US"/>
              </w:rPr>
              <w:t>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90,96</w:t>
            </w:r>
          </w:p>
        </w:tc>
        <w:tc>
          <w:tcPr>
            <w:tcW w:w="16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  <w:tr w:rsidR="004F4737" w:rsidRPr="006D5740" w:rsidTr="001460DE">
        <w:trPr>
          <w:trHeight w:val="628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hAnsi="Times New Roman"/>
                <w:b/>
                <w:bCs/>
                <w:lang w:eastAsia="en-US"/>
              </w:rPr>
              <w:t xml:space="preserve">Значение деловой репутации </w:t>
            </w:r>
            <w:r w:rsidRPr="006D5740">
              <w:rPr>
                <w:rFonts w:ascii="Times New Roman" w:hAnsi="Times New Roman"/>
                <w:bCs/>
                <w:lang w:eastAsia="en-US"/>
              </w:rPr>
              <w:t>(BR</w:t>
            </w:r>
            <w:r w:rsidRPr="006D5740">
              <w:rPr>
                <w:rFonts w:ascii="Times New Roman" w:hAnsi="Times New Roman"/>
                <w:bCs/>
                <w:vertAlign w:val="subscript"/>
                <w:lang w:eastAsia="en-US"/>
              </w:rPr>
              <w:t>i</w:t>
            </w:r>
            <w:r w:rsidRPr="006D5740">
              <w:rPr>
                <w:rFonts w:ascii="Times New Roman" w:hAnsi="Times New Roman"/>
                <w:bCs/>
                <w:lang w:eastAsia="en-US"/>
              </w:rPr>
              <w:t>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  <w:tc>
          <w:tcPr>
            <w:tcW w:w="16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D5740">
              <w:rPr>
                <w:rFonts w:ascii="Times New Roman" w:eastAsiaTheme="minorHAnsi" w:hAnsi="Times New Roman"/>
                <w:lang w:eastAsia="en-US"/>
              </w:rPr>
              <w:t>0,00</w:t>
            </w:r>
          </w:p>
        </w:tc>
      </w:tr>
      <w:tr w:rsidR="004F4737" w:rsidRPr="006D5740" w:rsidTr="001460DE">
        <w:trPr>
          <w:trHeight w:val="793"/>
        </w:trPr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6D5740">
              <w:rPr>
                <w:rFonts w:ascii="Times New Roman" w:hAnsi="Times New Roman"/>
                <w:b/>
                <w:bCs/>
                <w:lang w:eastAsia="en-US"/>
              </w:rPr>
              <w:t xml:space="preserve">Итоговый рейтинг заявки </w:t>
            </w:r>
            <w:r w:rsidRPr="006D5740">
              <w:rPr>
                <w:rFonts w:ascii="Times New Roman" w:hAnsi="Times New Roman"/>
                <w:bCs/>
                <w:lang w:eastAsia="en-US"/>
              </w:rPr>
              <w:t>(FAR</w:t>
            </w:r>
            <w:r w:rsidRPr="006D5740">
              <w:rPr>
                <w:rFonts w:ascii="Times New Roman" w:hAnsi="Times New Roman"/>
                <w:bCs/>
                <w:vertAlign w:val="subscript"/>
                <w:lang w:eastAsia="en-US"/>
              </w:rPr>
              <w:t>i</w:t>
            </w:r>
            <w:r w:rsidRPr="006D5740">
              <w:rPr>
                <w:rFonts w:ascii="Times New Roman" w:hAnsi="Times New Roman"/>
                <w:bCs/>
                <w:lang w:eastAsia="en-US"/>
              </w:rPr>
              <w:t>) (100,00%)</w:t>
            </w:r>
          </w:p>
        </w:tc>
        <w:tc>
          <w:tcPr>
            <w:tcW w:w="161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90,96</w:t>
            </w:r>
          </w:p>
        </w:tc>
        <w:tc>
          <w:tcPr>
            <w:tcW w:w="16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737" w:rsidRPr="006D5740" w:rsidRDefault="004F4737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95,00</w:t>
            </w:r>
          </w:p>
        </w:tc>
      </w:tr>
    </w:tbl>
    <w:p w:rsidR="001460DE" w:rsidRDefault="001460DE" w:rsidP="001460DE">
      <w:pPr>
        <w:pStyle w:val="a5"/>
        <w:spacing w:before="0" w:beforeAutospacing="0" w:after="0" w:afterAutospacing="0"/>
        <w:jc w:val="both"/>
      </w:pPr>
    </w:p>
    <w:p w:rsidR="001460DE" w:rsidRDefault="001460DE" w:rsidP="001460DE">
      <w:pPr>
        <w:pStyle w:val="a5"/>
        <w:spacing w:before="0" w:beforeAutospacing="0" w:after="0" w:afterAutospacing="0"/>
        <w:jc w:val="both"/>
      </w:pPr>
      <w:r>
        <w:t xml:space="preserve">5. Информация о ценовых предложениях участников: </w:t>
      </w:r>
    </w:p>
    <w:tbl>
      <w:tblPr>
        <w:tblW w:w="508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0"/>
        <w:gridCol w:w="2102"/>
        <w:gridCol w:w="3789"/>
        <w:gridCol w:w="2756"/>
      </w:tblGrid>
      <w:tr w:rsidR="001460DE" w:rsidRPr="001460DE" w:rsidTr="001460DE">
        <w:trPr>
          <w:trHeight w:val="20"/>
          <w:jc w:val="center"/>
        </w:trPr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460DE" w:rsidRPr="001460DE" w:rsidTr="001460DE">
        <w:trPr>
          <w:trHeight w:val="20"/>
          <w:jc w:val="center"/>
        </w:trPr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32514544322-1-1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6 020 797,85 (шесть миллионов двадцать тысяч семьсот девяносто семь) рублей 85 копеек, в т.ч. НДС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03.03.2025 14:24:42</w:t>
            </w:r>
          </w:p>
        </w:tc>
      </w:tr>
      <w:tr w:rsidR="001460DE" w:rsidRPr="001460DE" w:rsidTr="001460DE">
        <w:trPr>
          <w:trHeight w:val="20"/>
          <w:jc w:val="center"/>
        </w:trPr>
        <w:tc>
          <w:tcPr>
            <w:tcW w:w="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32514544322-1-2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5 447 883,00 (пять миллионов четыреста сорок семь тысяч восемьсот восемьдесят три) рубля 00 копейки, НДС не облагается</w:t>
            </w:r>
          </w:p>
        </w:tc>
        <w:tc>
          <w:tcPr>
            <w:tcW w:w="1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03.03.2025 18:07:30</w:t>
            </w:r>
          </w:p>
        </w:tc>
      </w:tr>
    </w:tbl>
    <w:p w:rsidR="001460DE" w:rsidRPr="006D5740" w:rsidRDefault="001460DE" w:rsidP="001460DE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460DE" w:rsidRDefault="001460DE" w:rsidP="001460DE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голоса/-ов: Гердюков И.Н., Беляев А.Ф., Пухов А.Г., Звонцов А.Н., Сафонов С.А.; Воронцов И.А.; «против» - 0 голоса/-ов; «воздержался» - 0 голоса/-ов</w:t>
      </w:r>
    </w:p>
    <w:p w:rsidR="001460DE" w:rsidRDefault="001460DE" w:rsidP="001460DE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1460DE" w:rsidRDefault="001460DE" w:rsidP="001460DE">
      <w:pPr>
        <w:pStyle w:val="a5"/>
        <w:spacing w:before="0" w:beforeAutospacing="0" w:after="0" w:afterAutospacing="0"/>
        <w:jc w:val="both"/>
      </w:pPr>
      <w: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16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1"/>
        <w:gridCol w:w="1734"/>
        <w:gridCol w:w="1537"/>
        <w:gridCol w:w="6198"/>
      </w:tblGrid>
      <w:tr w:rsidR="001460DE" w:rsidRPr="001460DE" w:rsidTr="001460DE">
        <w:trPr>
          <w:trHeight w:val="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ind w:left="43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EE0F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1460DE" w:rsidRPr="001460DE" w:rsidTr="001460DE">
        <w:trPr>
          <w:trHeight w:val="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32514544322-1-2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5 447 883,00 (пять миллионов четыреста сорок семь тысяч восемьсот восемьдесят три) рубля 00 копейки, НДС не облагается</w:t>
            </w:r>
          </w:p>
        </w:tc>
      </w:tr>
      <w:tr w:rsidR="001460DE" w:rsidRPr="001460DE" w:rsidTr="001460DE">
        <w:trPr>
          <w:trHeight w:val="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32514544322-1-1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2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0DE" w:rsidRPr="001460DE" w:rsidRDefault="001460DE" w:rsidP="001460D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460DE">
              <w:rPr>
                <w:rFonts w:ascii="Times New Roman" w:eastAsiaTheme="minorHAnsi" w:hAnsi="Times New Roman"/>
                <w:lang w:eastAsia="en-US"/>
              </w:rPr>
              <w:t>6 020 797,85 (шесть миллионов двадцать тысяч семьсот девяносто семь) рублей 85 копеек, в т.ч. НДС</w:t>
            </w:r>
          </w:p>
        </w:tc>
      </w:tr>
    </w:tbl>
    <w:p w:rsidR="001460DE" w:rsidRPr="006D5740" w:rsidRDefault="001460DE" w:rsidP="001460DE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1460DE" w:rsidRDefault="001460DE" w:rsidP="001460DE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голоса/-ов: Гердюков И.Н., Беляев А.Ф., Пухов А.Г., Звонцов А.Н., Сафонов С.А.; Воронцов И.А.; «против» - 0 голоса/-ов; «воздержался» - 0 голоса/-ов</w:t>
      </w:r>
    </w:p>
    <w:p w:rsidR="001460DE" w:rsidRDefault="001460DE" w:rsidP="001460DE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</w:p>
    <w:p w:rsidR="001460DE" w:rsidRDefault="001460DE" w:rsidP="001460DE">
      <w:pPr>
        <w:pStyle w:val="a5"/>
        <w:spacing w:before="0" w:beforeAutospacing="0" w:after="0" w:afterAutospacing="0"/>
        <w:jc w:val="both"/>
      </w:pPr>
      <w: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1460DE">
        <w:t>32514544322-1-2</w:t>
      </w:r>
      <w:r>
        <w:t xml:space="preserve">, занявшего первое место, с ценовым предложением: </w:t>
      </w:r>
      <w:r w:rsidRPr="001460DE">
        <w:rPr>
          <w:rFonts w:eastAsiaTheme="minorHAnsi"/>
          <w:lang w:eastAsia="en-US"/>
        </w:rPr>
        <w:t>5 447 883,00 (пять миллионов четыреста сорок семь тысяч восемьсот восемьдесят три) рубля 00 копейки, НДС не облагается</w:t>
      </w:r>
    </w:p>
    <w:p w:rsidR="001460DE" w:rsidRDefault="001460DE" w:rsidP="004F4737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</w:p>
    <w:p w:rsidR="004F4737" w:rsidRPr="006D5740" w:rsidRDefault="004F4737" w:rsidP="004F4737">
      <w:pPr>
        <w:pStyle w:val="a5"/>
        <w:spacing w:before="0" w:beforeAutospacing="0" w:after="0" w:afterAutospacing="0"/>
        <w:rPr>
          <w:b/>
          <w:color w:val="000000"/>
          <w:lang w:eastAsia="ar-SA"/>
        </w:rPr>
      </w:pPr>
      <w:r w:rsidRPr="006D5740">
        <w:rPr>
          <w:b/>
          <w:color w:val="000000"/>
          <w:lang w:eastAsia="ar-SA"/>
        </w:rPr>
        <w:t xml:space="preserve">Результаты голосования членов закупочной комиссии: </w:t>
      </w:r>
    </w:p>
    <w:p w:rsidR="004F4737" w:rsidRPr="006D5740" w:rsidRDefault="004F4737" w:rsidP="004F4737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6D5740">
        <w:rPr>
          <w:color w:val="000000"/>
          <w:lang w:eastAsia="ar-SA"/>
        </w:rPr>
        <w:t>«за» - 6 голоса/-ов: Гердюков И.Н., Беляев А.Ф., Пухов А.Г., Звонцов А.Н., Сафонов С.А.; Воронцов И.А.; «против» - 0 голоса/-ов; «воздержался» - 0 голоса/-ов</w:t>
      </w:r>
    </w:p>
    <w:p w:rsidR="00CB3806" w:rsidRDefault="00CB3806">
      <w:pPr>
        <w:pStyle w:val="a5"/>
        <w:spacing w:before="0" w:beforeAutospacing="0" w:after="0" w:afterAutospacing="0"/>
        <w:jc w:val="both"/>
      </w:pPr>
    </w:p>
    <w:p w:rsidR="00F36A23" w:rsidRDefault="00F36A23">
      <w:pPr>
        <w:pStyle w:val="a5"/>
        <w:spacing w:before="0" w:beforeAutospacing="0" w:after="0" w:afterAutospacing="0"/>
        <w:jc w:val="both"/>
      </w:pPr>
    </w:p>
    <w:p w:rsidR="00F36A23" w:rsidRDefault="00B75BC2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F36A23" w:rsidRDefault="00B75BC2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F36A23" w:rsidRDefault="00B75BC2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F36A23" w:rsidRDefault="00B75BC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F36A23" w:rsidRDefault="00F36A23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484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4"/>
        <w:gridCol w:w="2944"/>
      </w:tblGrid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F36A23">
        <w:trPr>
          <w:trHeight w:val="32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ind w:firstLine="283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Председатель закупочной комиссии</w:t>
            </w:r>
          </w:p>
        </w:tc>
      </w:tr>
      <w:tr w:rsidR="00F36A23">
        <w:trPr>
          <w:trHeight w:val="322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Гердюков И.Н.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ind w:firstLine="28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Пухов А.Г.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Звонцов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Воронцов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6A23" w:rsidRDefault="00F36A23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36A23">
        <w:trPr>
          <w:trHeight w:val="2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36A23">
        <w:trPr>
          <w:trHeight w:val="27"/>
          <w:jc w:val="center"/>
        </w:trPr>
        <w:tc>
          <w:tcPr>
            <w:tcW w:w="3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B75BC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A23" w:rsidRDefault="00F36A23">
            <w:pPr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B75BC2" w:rsidRDefault="00B75BC2">
      <w:pPr>
        <w:keepLines w:val="0"/>
        <w:jc w:val="left"/>
        <w:rPr>
          <w:rFonts w:ascii="Times New Roman" w:eastAsiaTheme="minorHAnsi" w:hAnsi="Times New Roman"/>
        </w:rPr>
      </w:pPr>
    </w:p>
    <w:sectPr w:rsidR="00B75BC2">
      <w:footerReference w:type="default" r:id="rId10"/>
      <w:pgSz w:w="11906" w:h="16838"/>
      <w:pgMar w:top="568" w:right="737" w:bottom="1134" w:left="1134" w:header="708" w:footer="2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4D4" w:rsidRDefault="00D254D4">
      <w:r>
        <w:separator/>
      </w:r>
    </w:p>
  </w:endnote>
  <w:endnote w:type="continuationSeparator" w:id="0">
    <w:p w:rsidR="00D254D4" w:rsidRDefault="00D2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A23" w:rsidRDefault="001460DE" w:rsidP="00CB380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32514544322-3</w:t>
    </w:r>
    <w:r w:rsidR="00CB3806">
      <w:rPr>
        <w:rFonts w:ascii="Times New Roman" w:hAnsi="Times New Roman"/>
        <w:bCs/>
        <w:sz w:val="16"/>
        <w:szCs w:val="16"/>
      </w:rPr>
      <w:t xml:space="preserve"> </w:t>
    </w:r>
    <w:r w:rsidR="00CB3806" w:rsidRPr="00CB3806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модернизацию комплекса инженерно-технических средств безопасности (КИТСБ) ТЭЦ.</w:t>
    </w:r>
    <w:sdt>
      <w:sdtPr>
        <w:rPr>
          <w:rFonts w:ascii="Times New Roman" w:hAnsi="Times New Roman"/>
          <w:bCs/>
          <w:sz w:val="16"/>
          <w:szCs w:val="16"/>
        </w:rPr>
        <w:id w:val="-182480848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1582556982"/>
            <w:docPartObj>
              <w:docPartGallery w:val="Page Numbers (Top of Page)"/>
              <w:docPartUnique/>
            </w:docPartObj>
          </w:sdtPr>
          <w:sdtEndPr/>
          <w:sdtContent>
            <w:r w:rsidR="00B75BC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75BC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36A23" w:rsidRDefault="00F36A2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4D4" w:rsidRDefault="00D254D4">
      <w:r>
        <w:separator/>
      </w:r>
    </w:p>
  </w:footnote>
  <w:footnote w:type="continuationSeparator" w:id="0">
    <w:p w:rsidR="00D254D4" w:rsidRDefault="00D25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E3B"/>
    <w:rsid w:val="00007DC7"/>
    <w:rsid w:val="001460DE"/>
    <w:rsid w:val="004F4737"/>
    <w:rsid w:val="005F429C"/>
    <w:rsid w:val="006D3942"/>
    <w:rsid w:val="008164E5"/>
    <w:rsid w:val="00B75BC2"/>
    <w:rsid w:val="00CB3806"/>
    <w:rsid w:val="00D254D4"/>
    <w:rsid w:val="00F36A23"/>
    <w:rsid w:val="00FB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CBC135-9E29-4015-97A0-F3974DE2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2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5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4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CBC97-654E-4ACD-99FA-E5547B37D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Юлия Александровна</cp:lastModifiedBy>
  <cp:revision>2</cp:revision>
  <dcterms:created xsi:type="dcterms:W3CDTF">2025-03-10T07:54:00Z</dcterms:created>
  <dcterms:modified xsi:type="dcterms:W3CDTF">2025-03-10T07:54:00Z</dcterms:modified>
</cp:coreProperties>
</file>