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0257" w:rsidRPr="0078383D" w:rsidRDefault="006B6395">
      <w:pPr>
        <w:pStyle w:val="pMsoBodyText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ПРОТОКОЛ № </w:t>
      </w:r>
      <w:r w:rsidR="007A5311">
        <w:rPr>
          <w:rFonts w:ascii="PT Astra Serif" w:hAnsi="PT Astra Serif"/>
          <w:b/>
          <w:sz w:val="28"/>
          <w:szCs w:val="28"/>
        </w:rPr>
        <w:t>892</w:t>
      </w:r>
      <w:r w:rsidR="0078383D" w:rsidRPr="0078383D">
        <w:rPr>
          <w:rFonts w:ascii="PT Astra Serif" w:hAnsi="PT Astra Serif"/>
          <w:b/>
          <w:sz w:val="28"/>
          <w:szCs w:val="28"/>
        </w:rPr>
        <w:t>90</w:t>
      </w:r>
    </w:p>
    <w:p w:rsidR="006E0257" w:rsidRPr="0078383D" w:rsidRDefault="0078383D">
      <w:pPr>
        <w:pStyle w:val="pMsoBodyText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по рассмотрению первых частей </w:t>
      </w:r>
      <w:r w:rsidR="006B6395"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  <w:t xml:space="preserve"> на в</w:t>
      </w:r>
      <w:r w:rsidRPr="0078383D">
        <w:rPr>
          <w:rFonts w:ascii="PT Astra Serif" w:hAnsi="PT Astra Serif"/>
          <w:b/>
          <w:sz w:val="28"/>
          <w:szCs w:val="28"/>
        </w:rPr>
        <w:t>ыполнение строительно-монтажных работ по устройству фасада, ремонту отмостки административного здания, совмещенного со складом и инкубационным цехом (инв. № 000000489)</w:t>
      </w:r>
    </w:p>
    <w:p w:rsidR="006E0257" w:rsidRDefault="006B6395">
      <w:pPr>
        <w:pStyle w:val="pMsoBodyText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  </w:t>
      </w:r>
    </w:p>
    <w:tbl>
      <w:tblPr>
        <w:tblStyle w:val="MsoNormalTable0"/>
        <w:tblW w:w="9689" w:type="dxa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4898"/>
        <w:gridCol w:w="4791"/>
      </w:tblGrid>
      <w:tr w:rsidR="006E0257">
        <w:tc>
          <w:tcPr>
            <w:tcW w:w="4897" w:type="dxa"/>
          </w:tcPr>
          <w:p w:rsidR="006E0257" w:rsidRDefault="006B6395">
            <w:pPr>
              <w:pStyle w:val="pMsoBodyText0"/>
              <w:spacing w:line="276" w:lineRule="auto"/>
              <w:jc w:val="lef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г. Заречный</w:t>
            </w:r>
          </w:p>
        </w:tc>
        <w:tc>
          <w:tcPr>
            <w:tcW w:w="4791" w:type="dxa"/>
          </w:tcPr>
          <w:p w:rsidR="006E0257" w:rsidRDefault="006B6395">
            <w:pPr>
              <w:pStyle w:val="pMsoBodyText0"/>
              <w:spacing w:line="276" w:lineRule="auto"/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  <w:r w:rsidR="00362E07">
              <w:rPr>
                <w:rFonts w:ascii="PT Astra Serif" w:hAnsi="PT Astra Serif"/>
                <w:sz w:val="28"/>
                <w:szCs w:val="28"/>
              </w:rPr>
              <w:t>2</w:t>
            </w:r>
            <w:r w:rsidR="0078383D">
              <w:rPr>
                <w:rFonts w:ascii="PT Astra Serif" w:hAnsi="PT Astra Serif"/>
                <w:sz w:val="28"/>
                <w:szCs w:val="28"/>
              </w:rPr>
              <w:t>3</w:t>
            </w:r>
            <w:r>
              <w:rPr>
                <w:rFonts w:ascii="PT Astra Serif" w:hAnsi="PT Astra Serif"/>
                <w:sz w:val="28"/>
                <w:szCs w:val="28"/>
              </w:rPr>
              <w:t>» мая 202</w:t>
            </w:r>
            <w:r w:rsidR="00B06A9B">
              <w:rPr>
                <w:rFonts w:ascii="PT Astra Serif" w:hAnsi="PT Astra Serif"/>
                <w:sz w:val="28"/>
                <w:szCs w:val="28"/>
              </w:rPr>
              <w:t>5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г.</w:t>
            </w:r>
          </w:p>
        </w:tc>
      </w:tr>
    </w:tbl>
    <w:p w:rsidR="006E0257" w:rsidRPr="0078383D" w:rsidRDefault="006B6395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8383D">
        <w:rPr>
          <w:rFonts w:ascii="Times New Roman" w:hAnsi="Times New Roman" w:cs="Times New Roman"/>
          <w:b/>
          <w:sz w:val="28"/>
          <w:szCs w:val="28"/>
        </w:rPr>
        <w:t> </w:t>
      </w:r>
    </w:p>
    <w:p w:rsidR="006E0257" w:rsidRPr="0078383D" w:rsidRDefault="006B6395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8383D">
        <w:rPr>
          <w:rFonts w:ascii="Times New Roman" w:hAnsi="Times New Roman" w:cs="Times New Roman"/>
          <w:sz w:val="28"/>
          <w:szCs w:val="28"/>
        </w:rPr>
        <w:t xml:space="preserve">Запрос </w:t>
      </w:r>
      <w:r w:rsidR="0078383D" w:rsidRPr="0078383D">
        <w:rPr>
          <w:rFonts w:ascii="Times New Roman" w:hAnsi="Times New Roman" w:cs="Times New Roman"/>
          <w:sz w:val="28"/>
          <w:szCs w:val="28"/>
        </w:rPr>
        <w:t>предложений</w:t>
      </w:r>
      <w:r w:rsidRPr="0078383D">
        <w:rPr>
          <w:rFonts w:ascii="Times New Roman" w:hAnsi="Times New Roman" w:cs="Times New Roman"/>
          <w:sz w:val="28"/>
          <w:szCs w:val="28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  в документации по запросу </w:t>
      </w:r>
      <w:r w:rsidR="0078383D" w:rsidRPr="0078383D">
        <w:rPr>
          <w:rFonts w:ascii="Times New Roman" w:hAnsi="Times New Roman" w:cs="Times New Roman"/>
          <w:sz w:val="28"/>
          <w:szCs w:val="28"/>
        </w:rPr>
        <w:t>предложений</w:t>
      </w:r>
      <w:r w:rsidRPr="0078383D">
        <w:rPr>
          <w:rFonts w:ascii="Times New Roman" w:hAnsi="Times New Roman" w:cs="Times New Roman"/>
          <w:sz w:val="28"/>
          <w:szCs w:val="28"/>
        </w:rPr>
        <w:t>,</w:t>
      </w:r>
      <w:r w:rsidRPr="0078383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8383D">
        <w:rPr>
          <w:rFonts w:ascii="Times New Roman" w:hAnsi="Times New Roman" w:cs="Times New Roman"/>
          <w:sz w:val="28"/>
          <w:szCs w:val="28"/>
        </w:rPr>
        <w:t xml:space="preserve">с использованием функционала ЭТП </w:t>
      </w:r>
      <w:r w:rsidR="0078383D" w:rsidRPr="0078383D">
        <w:rPr>
          <w:rFonts w:ascii="Times New Roman" w:hAnsi="Times New Roman" w:cs="Times New Roman"/>
          <w:sz w:val="28"/>
          <w:szCs w:val="28"/>
        </w:rPr>
        <w:t xml:space="preserve">ЭТС (НЭП) </w:t>
      </w:r>
      <w:r w:rsidRPr="0078383D">
        <w:rPr>
          <w:rFonts w:ascii="Times New Roman" w:hAnsi="Times New Roman" w:cs="Times New Roman"/>
          <w:sz w:val="28"/>
          <w:szCs w:val="28"/>
        </w:rPr>
        <w:t>согласно регламенту ее работы.</w:t>
      </w:r>
    </w:p>
    <w:p w:rsidR="006E0257" w:rsidRPr="0078383D" w:rsidRDefault="006B6395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8383D">
        <w:rPr>
          <w:rFonts w:ascii="Times New Roman" w:hAnsi="Times New Roman" w:cs="Times New Roman"/>
          <w:sz w:val="28"/>
          <w:szCs w:val="28"/>
        </w:rPr>
        <w:t> </w:t>
      </w:r>
    </w:p>
    <w:p w:rsidR="006E0257" w:rsidRPr="0078383D" w:rsidRDefault="006B6395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8383D">
        <w:rPr>
          <w:rFonts w:ascii="Times New Roman" w:hAnsi="Times New Roman" w:cs="Times New Roman"/>
          <w:b/>
          <w:sz w:val="28"/>
          <w:szCs w:val="28"/>
        </w:rPr>
        <w:t>Информация о закупке:</w:t>
      </w:r>
    </w:p>
    <w:p w:rsidR="006E0257" w:rsidRPr="0078383D" w:rsidRDefault="006B6395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8383D">
        <w:rPr>
          <w:rFonts w:ascii="Times New Roman" w:hAnsi="Times New Roman" w:cs="Times New Roman"/>
          <w:sz w:val="28"/>
          <w:szCs w:val="28"/>
        </w:rPr>
        <w:t>Заказчик: ООО "БЕЛОЯРСКАЯ АЭС - АВТО"</w:t>
      </w:r>
    </w:p>
    <w:p w:rsidR="006E0257" w:rsidRPr="0078383D" w:rsidRDefault="006B6395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8383D">
        <w:rPr>
          <w:rFonts w:ascii="Times New Roman" w:hAnsi="Times New Roman" w:cs="Times New Roman"/>
          <w:sz w:val="28"/>
          <w:szCs w:val="28"/>
        </w:rPr>
        <w:t xml:space="preserve">Организатор запроса </w:t>
      </w:r>
      <w:r w:rsidR="00C31253">
        <w:rPr>
          <w:rFonts w:ascii="Times New Roman" w:hAnsi="Times New Roman" w:cs="Times New Roman"/>
          <w:sz w:val="28"/>
          <w:szCs w:val="28"/>
        </w:rPr>
        <w:t>предложений</w:t>
      </w:r>
      <w:bookmarkStart w:id="0" w:name="_GoBack"/>
      <w:bookmarkEnd w:id="0"/>
      <w:r w:rsidRPr="0078383D">
        <w:rPr>
          <w:rFonts w:ascii="Times New Roman" w:hAnsi="Times New Roman" w:cs="Times New Roman"/>
          <w:sz w:val="28"/>
          <w:szCs w:val="28"/>
        </w:rPr>
        <w:t>: ООО "Белоярская АЭС-Авто"</w:t>
      </w:r>
    </w:p>
    <w:p w:rsidR="006E0257" w:rsidRPr="0078383D" w:rsidRDefault="006B6395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8383D">
        <w:rPr>
          <w:rFonts w:ascii="Times New Roman" w:hAnsi="Times New Roman" w:cs="Times New Roman"/>
          <w:sz w:val="28"/>
          <w:szCs w:val="28"/>
        </w:rPr>
        <w:t xml:space="preserve">Наименование запроса </w:t>
      </w:r>
      <w:r w:rsidR="0078383D" w:rsidRPr="0078383D">
        <w:rPr>
          <w:rFonts w:ascii="Times New Roman" w:hAnsi="Times New Roman" w:cs="Times New Roman"/>
          <w:sz w:val="28"/>
          <w:szCs w:val="28"/>
        </w:rPr>
        <w:t>предложений</w:t>
      </w:r>
      <w:r w:rsidRPr="0078383D">
        <w:rPr>
          <w:rFonts w:ascii="Times New Roman" w:hAnsi="Times New Roman" w:cs="Times New Roman"/>
          <w:sz w:val="28"/>
          <w:szCs w:val="28"/>
        </w:rPr>
        <w:t xml:space="preserve">: открытый запрос </w:t>
      </w:r>
      <w:r w:rsidR="0078383D" w:rsidRPr="0078383D">
        <w:rPr>
          <w:rFonts w:ascii="Times New Roman" w:hAnsi="Times New Roman" w:cs="Times New Roman"/>
          <w:sz w:val="28"/>
          <w:szCs w:val="28"/>
        </w:rPr>
        <w:t>предложений</w:t>
      </w:r>
      <w:r w:rsidRPr="0078383D">
        <w:rPr>
          <w:rFonts w:ascii="Times New Roman" w:hAnsi="Times New Roman" w:cs="Times New Roman"/>
          <w:sz w:val="28"/>
          <w:szCs w:val="28"/>
        </w:rPr>
        <w:t xml:space="preserve"> в электронной форме без квалификационного отбора на право заключения договора </w:t>
      </w:r>
      <w:r w:rsidR="0078383D" w:rsidRPr="0078383D">
        <w:rPr>
          <w:rFonts w:ascii="Times New Roman" w:hAnsi="Times New Roman" w:cs="Times New Roman"/>
          <w:sz w:val="28"/>
          <w:szCs w:val="28"/>
        </w:rPr>
        <w:t>на Выполнение строительно-монтажных работ по устройству фасада, ремонту отмостки административного здания, совмещенного со складом и инкубационным цехом (инв. № 000000489)</w:t>
      </w:r>
      <w:r w:rsidRPr="0078383D">
        <w:rPr>
          <w:rFonts w:ascii="Times New Roman" w:hAnsi="Times New Roman" w:cs="Times New Roman"/>
          <w:sz w:val="28"/>
          <w:szCs w:val="28"/>
        </w:rPr>
        <w:t>.</w:t>
      </w:r>
    </w:p>
    <w:p w:rsidR="006E0257" w:rsidRPr="0078383D" w:rsidRDefault="006B6395">
      <w:pPr>
        <w:jc w:val="both"/>
        <w:rPr>
          <w:rFonts w:ascii="Times New Roman" w:hAnsi="Times New Roman" w:cs="Times New Roman"/>
          <w:sz w:val="28"/>
          <w:szCs w:val="28"/>
        </w:rPr>
      </w:pPr>
      <w:r w:rsidRPr="0078383D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 w:rsidR="0078383D" w:rsidRPr="0078383D">
        <w:rPr>
          <w:rFonts w:ascii="Times New Roman" w:hAnsi="Times New Roman" w:cs="Times New Roman"/>
          <w:sz w:val="28"/>
          <w:szCs w:val="28"/>
        </w:rPr>
        <w:t>Выполнение строительно-монтажных работ по устройству фасада, ремонту отмостки административного здания, совмещенного со складом и инкубационным цехом (инв. № 000000489).</w:t>
      </w:r>
    </w:p>
    <w:p w:rsidR="006E0257" w:rsidRPr="0078383D" w:rsidRDefault="006B6395">
      <w:pPr>
        <w:jc w:val="both"/>
        <w:rPr>
          <w:rFonts w:ascii="Times New Roman" w:hAnsi="Times New Roman" w:cs="Times New Roman"/>
          <w:sz w:val="28"/>
          <w:szCs w:val="28"/>
        </w:rPr>
      </w:pPr>
      <w:r w:rsidRPr="0078383D">
        <w:rPr>
          <w:rFonts w:ascii="Times New Roman" w:hAnsi="Times New Roman" w:cs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 </w:t>
      </w:r>
    </w:p>
    <w:p w:rsidR="006E0257" w:rsidRPr="0078383D" w:rsidRDefault="006B6395">
      <w:pPr>
        <w:jc w:val="both"/>
        <w:rPr>
          <w:rFonts w:ascii="Times New Roman" w:hAnsi="Times New Roman" w:cs="Times New Roman"/>
          <w:sz w:val="28"/>
          <w:szCs w:val="28"/>
        </w:rPr>
      </w:pPr>
      <w:r w:rsidRPr="0078383D">
        <w:rPr>
          <w:rFonts w:ascii="Times New Roman" w:hAnsi="Times New Roman" w:cs="Times New Roman"/>
          <w:sz w:val="28"/>
          <w:szCs w:val="28"/>
        </w:rPr>
        <w:t xml:space="preserve">Срок поставки товара: </w:t>
      </w:r>
      <w:r w:rsidR="007A5311" w:rsidRPr="0078383D">
        <w:rPr>
          <w:rFonts w:ascii="Times New Roman" w:hAnsi="Times New Roman" w:cs="Times New Roman"/>
          <w:sz w:val="28"/>
          <w:szCs w:val="28"/>
        </w:rPr>
        <w:t>в соответствии с проектом договора</w:t>
      </w:r>
      <w:r w:rsidRPr="007838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0257" w:rsidRPr="0078383D" w:rsidRDefault="006B6395">
      <w:pPr>
        <w:jc w:val="both"/>
        <w:rPr>
          <w:rFonts w:ascii="Times New Roman" w:hAnsi="Times New Roman" w:cs="Times New Roman"/>
          <w:sz w:val="28"/>
          <w:szCs w:val="28"/>
        </w:rPr>
      </w:pPr>
      <w:r w:rsidRPr="0078383D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 w:rsidR="0078383D" w:rsidRPr="0078383D">
        <w:rPr>
          <w:rFonts w:ascii="Times New Roman" w:hAnsi="Times New Roman" w:cs="Times New Roman"/>
          <w:sz w:val="28"/>
          <w:szCs w:val="28"/>
        </w:rPr>
        <w:t>10 658 771 (Десять миллионов шестьсот пятьдесят восемь тысяч семьсот семьдесят один) рубль 51 копейка</w:t>
      </w:r>
      <w:r w:rsidRPr="0078383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0257" w:rsidRPr="0078383D" w:rsidRDefault="006B6395">
      <w:pPr>
        <w:pStyle w:val="pMsoNormal0"/>
        <w:spacing w:before="240"/>
        <w:rPr>
          <w:rFonts w:ascii="Times New Roman" w:hAnsi="Times New Roman" w:cs="Times New Roman"/>
          <w:sz w:val="28"/>
          <w:szCs w:val="28"/>
        </w:rPr>
      </w:pPr>
      <w:r w:rsidRPr="0078383D">
        <w:rPr>
          <w:rFonts w:ascii="Times New Roman" w:hAnsi="Times New Roman" w:cs="Times New Roman"/>
          <w:sz w:val="28"/>
          <w:szCs w:val="28"/>
        </w:rPr>
        <w:t>Извещение о проведении запроса котировок в электронной форме и документация по запросу котировок опубликованы «</w:t>
      </w:r>
      <w:r w:rsidR="0078383D">
        <w:rPr>
          <w:rFonts w:ascii="Times New Roman" w:hAnsi="Times New Roman" w:cs="Times New Roman"/>
          <w:sz w:val="28"/>
          <w:szCs w:val="28"/>
        </w:rPr>
        <w:t>23</w:t>
      </w:r>
      <w:r w:rsidRPr="0078383D">
        <w:rPr>
          <w:rFonts w:ascii="Times New Roman" w:hAnsi="Times New Roman" w:cs="Times New Roman"/>
          <w:sz w:val="28"/>
          <w:szCs w:val="28"/>
        </w:rPr>
        <w:t xml:space="preserve">» </w:t>
      </w:r>
      <w:r w:rsidR="00B06A9B" w:rsidRPr="0078383D">
        <w:rPr>
          <w:rFonts w:ascii="Times New Roman" w:hAnsi="Times New Roman" w:cs="Times New Roman"/>
          <w:sz w:val="28"/>
          <w:szCs w:val="28"/>
        </w:rPr>
        <w:t>ма</w:t>
      </w:r>
      <w:r w:rsidRPr="0078383D">
        <w:rPr>
          <w:rFonts w:ascii="Times New Roman" w:hAnsi="Times New Roman" w:cs="Times New Roman"/>
          <w:sz w:val="28"/>
          <w:szCs w:val="28"/>
        </w:rPr>
        <w:t>я 202</w:t>
      </w:r>
      <w:r w:rsidR="00B06A9B" w:rsidRPr="0078383D">
        <w:rPr>
          <w:rFonts w:ascii="Times New Roman" w:hAnsi="Times New Roman" w:cs="Times New Roman"/>
          <w:sz w:val="28"/>
          <w:szCs w:val="28"/>
        </w:rPr>
        <w:t>5</w:t>
      </w:r>
      <w:r w:rsidRPr="0078383D">
        <w:rPr>
          <w:rFonts w:ascii="Times New Roman" w:hAnsi="Times New Roman" w:cs="Times New Roman"/>
          <w:sz w:val="28"/>
          <w:szCs w:val="28"/>
        </w:rPr>
        <w:t xml:space="preserve"> года на официальном государственном сайте </w:t>
      </w:r>
      <w:hyperlink r:id="rId4">
        <w:r w:rsidRPr="0078383D">
          <w:rPr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78383D">
        <w:rPr>
          <w:rFonts w:ascii="Times New Roman" w:hAnsi="Times New Roman" w:cs="Times New Roman"/>
          <w:sz w:val="28"/>
          <w:szCs w:val="28"/>
        </w:rPr>
        <w:t xml:space="preserve">/, закупка </w:t>
      </w:r>
      <w:r w:rsidR="0078383D" w:rsidRPr="0078383D">
        <w:rPr>
          <w:rFonts w:ascii="Times New Roman" w:hAnsi="Times New Roman" w:cs="Times New Roman"/>
          <w:sz w:val="28"/>
          <w:szCs w:val="28"/>
        </w:rPr>
        <w:t>32514833290</w:t>
      </w:r>
      <w:r w:rsidRPr="0078383D">
        <w:rPr>
          <w:rFonts w:ascii="Times New Roman" w:hAnsi="Times New Roman" w:cs="Times New Roman"/>
          <w:sz w:val="28"/>
          <w:szCs w:val="28"/>
        </w:rPr>
        <w:t xml:space="preserve">, на официальном сайте по закупкам атомной отрасли </w:t>
      </w:r>
      <w:hyperlink r:id="rId5">
        <w:r w:rsidRPr="0078383D">
          <w:rPr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78383D">
        <w:rPr>
          <w:rFonts w:ascii="Times New Roman" w:hAnsi="Times New Roman" w:cs="Times New Roman"/>
          <w:sz w:val="28"/>
          <w:szCs w:val="28"/>
        </w:rPr>
        <w:t xml:space="preserve">/, закупка № </w:t>
      </w:r>
      <w:r w:rsidR="0078383D">
        <w:rPr>
          <w:rFonts w:ascii="Times New Roman" w:hAnsi="Times New Roman" w:cs="Times New Roman"/>
          <w:sz w:val="28"/>
          <w:szCs w:val="28"/>
        </w:rPr>
        <w:t>84707</w:t>
      </w:r>
      <w:r w:rsidRPr="0078383D">
        <w:rPr>
          <w:rFonts w:ascii="Times New Roman" w:hAnsi="Times New Roman" w:cs="Times New Roman"/>
          <w:sz w:val="28"/>
          <w:szCs w:val="28"/>
        </w:rPr>
        <w:t xml:space="preserve">, на </w:t>
      </w:r>
      <w:r w:rsidR="0078383D" w:rsidRPr="0078383D">
        <w:rPr>
          <w:rFonts w:ascii="Times New Roman" w:hAnsi="Times New Roman" w:cs="Times New Roman"/>
          <w:sz w:val="28"/>
          <w:szCs w:val="28"/>
        </w:rPr>
        <w:t>ЭТС (НЭП) 32514833290</w:t>
      </w:r>
      <w:r w:rsidRPr="0078383D">
        <w:rPr>
          <w:rFonts w:ascii="Times New Roman" w:hAnsi="Times New Roman" w:cs="Times New Roman"/>
          <w:sz w:val="28"/>
          <w:szCs w:val="28"/>
        </w:rPr>
        <w:t>.</w:t>
      </w:r>
    </w:p>
    <w:p w:rsidR="006E0257" w:rsidRPr="0078383D" w:rsidRDefault="006E0257">
      <w:pPr>
        <w:pStyle w:val="pMsoNormal0"/>
        <w:spacing w:before="240"/>
        <w:rPr>
          <w:rFonts w:ascii="Times New Roman" w:hAnsi="Times New Roman" w:cs="Times New Roman"/>
          <w:sz w:val="28"/>
          <w:szCs w:val="28"/>
        </w:rPr>
      </w:pPr>
    </w:p>
    <w:p w:rsidR="006E0257" w:rsidRPr="00ED4C52" w:rsidRDefault="00C31253">
      <w:pPr>
        <w:jc w:val="both"/>
        <w:rPr>
          <w:rFonts w:ascii="Times New Roman" w:hAnsi="Times New Roman" w:cs="Times New Roman"/>
        </w:rPr>
      </w:pPr>
      <w:hyperlink r:id="rId6">
        <w:r w:rsidR="006B6395" w:rsidRPr="00ED4C52">
          <w:rPr>
            <w:rFonts w:ascii="Times New Roman" w:hAnsi="Times New Roman" w:cs="Times New Roman"/>
            <w:sz w:val="28"/>
          </w:rPr>
          <w:t>На момент окончания срока подачи заявок на участие в закупке на 0</w:t>
        </w:r>
        <w:r w:rsidR="00ED4C52" w:rsidRPr="00ED4C52">
          <w:rPr>
            <w:rFonts w:ascii="Times New Roman" w:hAnsi="Times New Roman" w:cs="Times New Roman"/>
            <w:sz w:val="28"/>
          </w:rPr>
          <w:t>8</w:t>
        </w:r>
        <w:r w:rsidR="006B6395" w:rsidRPr="00ED4C52">
          <w:rPr>
            <w:rFonts w:ascii="Times New Roman" w:hAnsi="Times New Roman" w:cs="Times New Roman"/>
            <w:sz w:val="28"/>
          </w:rPr>
          <w:t>:00  «</w:t>
        </w:r>
        <w:r w:rsidR="00B06A9B" w:rsidRPr="00ED4C52">
          <w:rPr>
            <w:rFonts w:ascii="Times New Roman" w:hAnsi="Times New Roman" w:cs="Times New Roman"/>
            <w:sz w:val="28"/>
          </w:rPr>
          <w:t>2</w:t>
        </w:r>
        <w:r w:rsidR="0078383D" w:rsidRPr="00ED4C52">
          <w:rPr>
            <w:rFonts w:ascii="Times New Roman" w:hAnsi="Times New Roman" w:cs="Times New Roman"/>
            <w:sz w:val="28"/>
          </w:rPr>
          <w:t>3</w:t>
        </w:r>
        <w:r w:rsidR="006B6395" w:rsidRPr="00ED4C52">
          <w:rPr>
            <w:rFonts w:ascii="Times New Roman" w:hAnsi="Times New Roman" w:cs="Times New Roman"/>
            <w:sz w:val="28"/>
          </w:rPr>
          <w:t xml:space="preserve">» </w:t>
        </w:r>
        <w:r w:rsidR="00B06A9B" w:rsidRPr="00ED4C52">
          <w:rPr>
            <w:rFonts w:ascii="Times New Roman" w:hAnsi="Times New Roman" w:cs="Times New Roman"/>
            <w:sz w:val="28"/>
          </w:rPr>
          <w:t>ма</w:t>
        </w:r>
        <w:r w:rsidR="006B6395" w:rsidRPr="00ED4C52">
          <w:rPr>
            <w:rFonts w:ascii="Times New Roman" w:hAnsi="Times New Roman" w:cs="Times New Roman"/>
            <w:sz w:val="28"/>
          </w:rPr>
          <w:t>я 202</w:t>
        </w:r>
        <w:r w:rsidR="00B06A9B" w:rsidRPr="00ED4C52">
          <w:rPr>
            <w:rFonts w:ascii="Times New Roman" w:hAnsi="Times New Roman" w:cs="Times New Roman"/>
            <w:sz w:val="28"/>
          </w:rPr>
          <w:t>5</w:t>
        </w:r>
        <w:r w:rsidR="006B6395" w:rsidRPr="00ED4C52">
          <w:rPr>
            <w:rFonts w:ascii="Times New Roman" w:hAnsi="Times New Roman" w:cs="Times New Roman"/>
            <w:sz w:val="28"/>
          </w:rPr>
          <w:t xml:space="preserve"> года на ЭТП </w:t>
        </w:r>
        <w:r w:rsidR="0078383D" w:rsidRPr="00ED4C52">
          <w:rPr>
            <w:rFonts w:ascii="Times New Roman" w:hAnsi="Times New Roman" w:cs="Times New Roman"/>
            <w:sz w:val="28"/>
            <w:szCs w:val="28"/>
          </w:rPr>
          <w:t>ЭТС (НЭП)</w:t>
        </w:r>
        <w:r w:rsidR="006B6395" w:rsidRPr="00ED4C52">
          <w:rPr>
            <w:rFonts w:ascii="Times New Roman" w:hAnsi="Times New Roman" w:cs="Times New Roman"/>
            <w:sz w:val="28"/>
          </w:rPr>
          <w:t xml:space="preserve"> </w:t>
        </w:r>
      </w:hyperlink>
      <w:hyperlink r:id="rId7">
        <w:r w:rsidR="006B6395" w:rsidRPr="00ED4C52">
          <w:rPr>
            <w:rFonts w:ascii="Times New Roman" w:hAnsi="Times New Roman" w:cs="Times New Roman"/>
            <w:sz w:val="28"/>
            <w:szCs w:val="28"/>
          </w:rPr>
          <w:t>всего подано:</w:t>
        </w:r>
      </w:hyperlink>
      <w:hyperlink r:id="rId8">
        <w:r w:rsidR="006B6395" w:rsidRPr="00ED4C52">
          <w:rPr>
            <w:rFonts w:ascii="Times New Roman" w:hAnsi="Times New Roman" w:cs="Times New Roman"/>
            <w:b/>
            <w:i/>
            <w:sz w:val="28"/>
            <w:szCs w:val="28"/>
          </w:rPr>
          <w:t xml:space="preserve"> </w:t>
        </w:r>
      </w:hyperlink>
      <w:r w:rsidR="006B6395" w:rsidRPr="00ED4C52">
        <w:rPr>
          <w:rFonts w:ascii="Times New Roman" w:hAnsi="Times New Roman" w:cs="Times New Roman"/>
          <w:color w:val="1F497D"/>
          <w:sz w:val="28"/>
          <w:szCs w:val="28"/>
        </w:rPr>
        <w:t> </w:t>
      </w:r>
      <w:hyperlink r:id="rId9">
        <w:r w:rsidR="006B6395" w:rsidRPr="00ED4C52">
          <w:rPr>
            <w:rFonts w:ascii="Times New Roman" w:hAnsi="Times New Roman" w:cs="Times New Roman"/>
            <w:sz w:val="28"/>
            <w:szCs w:val="28"/>
          </w:rPr>
          <w:t>0 заявок на участие в закупке</w:t>
        </w:r>
      </w:hyperlink>
      <w:r w:rsidR="006B6395" w:rsidRPr="00ED4C52">
        <w:rPr>
          <w:rFonts w:ascii="Times New Roman" w:hAnsi="Times New Roman" w:cs="Times New Roman"/>
          <w:sz w:val="28"/>
          <w:szCs w:val="28"/>
        </w:rPr>
        <w:t>.  </w:t>
      </w:r>
    </w:p>
    <w:p w:rsidR="006E0257" w:rsidRPr="00ED4C52" w:rsidRDefault="006B6395">
      <w:pPr>
        <w:jc w:val="both"/>
        <w:rPr>
          <w:rFonts w:ascii="Times New Roman" w:hAnsi="Times New Roman" w:cs="Times New Roman"/>
          <w:sz w:val="28"/>
          <w:szCs w:val="28"/>
        </w:rPr>
      </w:pPr>
      <w:r w:rsidRPr="00ED4C52">
        <w:rPr>
          <w:rFonts w:ascii="Times New Roman" w:hAnsi="Times New Roman" w:cs="Times New Roman"/>
          <w:sz w:val="28"/>
          <w:szCs w:val="28"/>
        </w:rPr>
        <w:lastRenderedPageBreak/>
        <w:t xml:space="preserve">В связи с тем, что по окончании срока подачи заявок на участие в открытом запросе </w:t>
      </w:r>
      <w:r w:rsidR="0078383D" w:rsidRPr="00ED4C52">
        <w:rPr>
          <w:rFonts w:ascii="Times New Roman" w:hAnsi="Times New Roman" w:cs="Times New Roman"/>
          <w:sz w:val="28"/>
          <w:szCs w:val="28"/>
        </w:rPr>
        <w:t>предложений</w:t>
      </w:r>
      <w:r w:rsidRPr="00ED4C52">
        <w:rPr>
          <w:rFonts w:ascii="Times New Roman" w:hAnsi="Times New Roman" w:cs="Times New Roman"/>
          <w:sz w:val="28"/>
          <w:szCs w:val="28"/>
        </w:rPr>
        <w:t xml:space="preserve"> не поступило ни одной заявки, в соответствии с пунктом б) пункта 1.1 части 1 статьи 6.4 ЕОСЗ открытый запрос котировок на право заключения договора на </w:t>
      </w:r>
      <w:r w:rsidR="0078383D" w:rsidRPr="00ED4C52">
        <w:rPr>
          <w:rFonts w:ascii="Times New Roman" w:hAnsi="Times New Roman" w:cs="Times New Roman"/>
          <w:sz w:val="28"/>
          <w:szCs w:val="28"/>
        </w:rPr>
        <w:t xml:space="preserve">Выполнение строительно-монтажных работ по устройству фасада, ремонту отмостки административного здания, совмещенного со складом и инкубационным цехом (инв. № 000000489) </w:t>
      </w:r>
      <w:r w:rsidRPr="00ED4C52">
        <w:rPr>
          <w:rFonts w:ascii="Times New Roman" w:hAnsi="Times New Roman" w:cs="Times New Roman"/>
          <w:sz w:val="28"/>
          <w:szCs w:val="28"/>
        </w:rPr>
        <w:t>признан несостоявшимся.</w:t>
      </w:r>
    </w:p>
    <w:p w:rsidR="006E0257" w:rsidRDefault="006E0257">
      <w:pPr>
        <w:pStyle w:val="pMsoNormal0"/>
        <w:ind w:left="1418" w:hanging="425"/>
        <w:rPr>
          <w:rFonts w:ascii="PT Astra Serif" w:hAnsi="PT Astra Serif"/>
          <w:sz w:val="28"/>
          <w:szCs w:val="28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63"/>
        <w:gridCol w:w="4933"/>
        <w:gridCol w:w="1584"/>
      </w:tblGrid>
      <w:tr w:rsidR="006E0257"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0257" w:rsidRPr="006B6395" w:rsidRDefault="006B6395">
            <w:pPr>
              <w:pStyle w:val="ab"/>
              <w:jc w:val="center"/>
              <w:rPr>
                <w:rFonts w:ascii="Times New Roman" w:hAnsi="Times New Roman" w:cs="Times New Roman"/>
                <w:szCs w:val="24"/>
              </w:rPr>
            </w:pPr>
            <w:r w:rsidRPr="006B6395">
              <w:rPr>
                <w:rFonts w:ascii="Times New Roman" w:hAnsi="Times New Roman" w:cs="Times New Roman"/>
                <w:szCs w:val="24"/>
              </w:rPr>
              <w:t xml:space="preserve">ФИО </w:t>
            </w:r>
          </w:p>
        </w:tc>
        <w:tc>
          <w:tcPr>
            <w:tcW w:w="4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0257" w:rsidRPr="006B6395" w:rsidRDefault="006B6395">
            <w:pPr>
              <w:pStyle w:val="ab"/>
              <w:jc w:val="center"/>
              <w:rPr>
                <w:rFonts w:ascii="Times New Roman" w:hAnsi="Times New Roman" w:cs="Times New Roman"/>
                <w:szCs w:val="24"/>
              </w:rPr>
            </w:pPr>
            <w:r w:rsidRPr="006B6395">
              <w:rPr>
                <w:rFonts w:ascii="Times New Roman" w:hAnsi="Times New Roman" w:cs="Times New Roman"/>
                <w:szCs w:val="24"/>
              </w:rPr>
              <w:t xml:space="preserve">Должность 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257" w:rsidRDefault="006B6395">
            <w:pPr>
              <w:pStyle w:val="ab"/>
              <w:rPr>
                <w:rFonts w:ascii="serif" w:hAnsi="serif"/>
                <w:szCs w:val="24"/>
              </w:rPr>
            </w:pPr>
            <w:r>
              <w:rPr>
                <w:rFonts w:ascii="serif" w:hAnsi="serif"/>
                <w:szCs w:val="24"/>
              </w:rPr>
              <w:t xml:space="preserve">Подпись </w:t>
            </w:r>
          </w:p>
        </w:tc>
      </w:tr>
      <w:tr w:rsidR="006E0257">
        <w:tc>
          <w:tcPr>
            <w:tcW w:w="96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257" w:rsidRPr="006B6395" w:rsidRDefault="006B6395">
            <w:pPr>
              <w:pStyle w:val="ab"/>
              <w:rPr>
                <w:rFonts w:ascii="Times New Roman" w:hAnsi="Times New Roman" w:cs="Times New Roman"/>
                <w:szCs w:val="24"/>
              </w:rPr>
            </w:pPr>
            <w:r w:rsidRPr="006B6395">
              <w:rPr>
                <w:rFonts w:ascii="Times New Roman" w:hAnsi="Times New Roman" w:cs="Times New Roman"/>
                <w:szCs w:val="24"/>
              </w:rPr>
              <w:t xml:space="preserve">Секретарь закупочной комиссии (без права голоса) </w:t>
            </w:r>
            <w:r w:rsidRPr="006B6395">
              <w:rPr>
                <w:rFonts w:ascii="Times New Roman" w:hAnsi="Times New Roman" w:cs="Times New Roman"/>
                <w:szCs w:val="24"/>
              </w:rPr>
              <w:tab/>
            </w:r>
            <w:r w:rsidRPr="006B6395">
              <w:rPr>
                <w:rFonts w:ascii="Times New Roman" w:hAnsi="Times New Roman" w:cs="Times New Roman"/>
                <w:szCs w:val="24"/>
              </w:rPr>
              <w:tab/>
            </w:r>
          </w:p>
        </w:tc>
      </w:tr>
      <w:tr w:rsidR="006E0257">
        <w:tc>
          <w:tcPr>
            <w:tcW w:w="3166" w:type="dxa"/>
            <w:tcBorders>
              <w:left w:val="single" w:sz="4" w:space="0" w:color="000000"/>
              <w:bottom w:val="single" w:sz="4" w:space="0" w:color="000000"/>
            </w:tcBorders>
          </w:tcPr>
          <w:p w:rsidR="006E0257" w:rsidRPr="006B6395" w:rsidRDefault="006B6395">
            <w:pPr>
              <w:pStyle w:val="ab"/>
              <w:rPr>
                <w:rFonts w:ascii="Times New Roman" w:hAnsi="Times New Roman" w:cs="Times New Roman"/>
                <w:szCs w:val="24"/>
              </w:rPr>
            </w:pPr>
            <w:r w:rsidRPr="006B6395">
              <w:rPr>
                <w:rFonts w:ascii="Times New Roman" w:hAnsi="Times New Roman" w:cs="Times New Roman"/>
                <w:szCs w:val="24"/>
              </w:rPr>
              <w:t xml:space="preserve">Самоделкина Мария Владимировна </w:t>
            </w:r>
          </w:p>
        </w:tc>
        <w:tc>
          <w:tcPr>
            <w:tcW w:w="4938" w:type="dxa"/>
            <w:tcBorders>
              <w:left w:val="single" w:sz="4" w:space="0" w:color="000000"/>
              <w:bottom w:val="single" w:sz="4" w:space="0" w:color="000000"/>
            </w:tcBorders>
          </w:tcPr>
          <w:p w:rsidR="006E0257" w:rsidRPr="006B6395" w:rsidRDefault="006B6395">
            <w:pPr>
              <w:pStyle w:val="ab"/>
              <w:rPr>
                <w:rFonts w:ascii="Times New Roman" w:hAnsi="Times New Roman" w:cs="Times New Roman"/>
                <w:szCs w:val="24"/>
              </w:rPr>
            </w:pPr>
            <w:r w:rsidRPr="006B6395">
              <w:rPr>
                <w:rFonts w:ascii="Times New Roman" w:hAnsi="Times New Roman" w:cs="Times New Roman"/>
                <w:szCs w:val="24"/>
              </w:rPr>
              <w:t xml:space="preserve">Специалист группы организации закупок </w:t>
            </w:r>
          </w:p>
        </w:tc>
        <w:tc>
          <w:tcPr>
            <w:tcW w:w="15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257" w:rsidRDefault="006E0257">
            <w:pPr>
              <w:pStyle w:val="ab"/>
              <w:rPr>
                <w:rFonts w:ascii="serif" w:hAnsi="serif"/>
                <w:szCs w:val="24"/>
              </w:rPr>
            </w:pPr>
          </w:p>
        </w:tc>
      </w:tr>
    </w:tbl>
    <w:p w:rsidR="006E0257" w:rsidRDefault="006E0257"/>
    <w:sectPr w:rsidR="006E0257">
      <w:pgSz w:w="12240" w:h="15840"/>
      <w:pgMar w:top="1440" w:right="1110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charset w:val="00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01"/>
    <w:family w:val="roman"/>
    <w:pitch w:val="variable"/>
    <w:sig w:usb0="A00002EF" w:usb1="5000204B" w:usb2="00000020" w:usb3="00000000" w:csb0="00000097" w:csb1="00000000"/>
  </w:font>
  <w:font w:name="serif">
    <w:altName w:val="Cambria"/>
    <w:charset w:val="01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257"/>
    <w:rsid w:val="00362E07"/>
    <w:rsid w:val="006B6395"/>
    <w:rsid w:val="006E0257"/>
    <w:rsid w:val="0078383D"/>
    <w:rsid w:val="007A5311"/>
    <w:rsid w:val="00B06A9B"/>
    <w:rsid w:val="00C31253"/>
    <w:rsid w:val="00ED4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88812"/>
  <w15:docId w15:val="{6E070209-14E0-4F5D-BE19-53F8ACA2A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1">
    <w:name w:val="Заголовок 31"/>
    <w:qFormat/>
    <w:rPr>
      <w:rFonts w:ascii="Times New Roman" w:hAnsi="Times New Roman"/>
      <w:b/>
      <w:i w:val="0"/>
      <w:color w:val="1F3763"/>
      <w:sz w:val="28"/>
    </w:rPr>
  </w:style>
  <w:style w:type="character" w:customStyle="1" w:styleId="pMsoListParagraph">
    <w:name w:val="p_MsoListParagraph"/>
    <w:basedOn w:val="p"/>
    <w:link w:val="pMsoListParagraph0"/>
    <w:qFormat/>
    <w:rPr>
      <w:rFonts w:ascii="Arial" w:hAnsi="Arial"/>
      <w:sz w:val="22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spanMsoHyperlink">
    <w:name w:val="span_MsoHyperlink"/>
    <w:basedOn w:val="a0"/>
    <w:link w:val="spanMsoHyperlink0"/>
    <w:qFormat/>
    <w:rPr>
      <w:color w:val="0063A4"/>
    </w:rPr>
  </w:style>
  <w:style w:type="character" w:customStyle="1" w:styleId="51">
    <w:name w:val="Заголовок 51"/>
    <w:qFormat/>
    <w:rPr>
      <w:rFonts w:ascii="Times New Roman" w:hAnsi="Times New Roman"/>
      <w:b/>
      <w:i w:val="0"/>
      <w:color w:val="2F5496"/>
      <w:sz w:val="20"/>
    </w:rPr>
  </w:style>
  <w:style w:type="character" w:customStyle="1" w:styleId="p">
    <w:name w:val="p"/>
    <w:link w:val="p0"/>
    <w:qFormat/>
    <w:rPr>
      <w:rFonts w:ascii="Times New Roman" w:hAnsi="Times New Roman"/>
      <w:sz w:val="24"/>
    </w:rPr>
  </w:style>
  <w:style w:type="character" w:customStyle="1" w:styleId="11">
    <w:name w:val="Заголовок 11"/>
    <w:qFormat/>
    <w:rPr>
      <w:rFonts w:ascii="Times New Roman" w:hAnsi="Times New Roman"/>
      <w:b/>
      <w:i w:val="0"/>
      <w:color w:val="2F5496"/>
      <w:sz w:val="48"/>
    </w:rPr>
  </w:style>
  <w:style w:type="character" w:customStyle="1" w:styleId="pMsoNormal">
    <w:name w:val="p_MsoNormal"/>
    <w:basedOn w:val="p"/>
    <w:link w:val="pMsoNormal0"/>
    <w:qFormat/>
    <w:rPr>
      <w:rFonts w:ascii="Arial" w:hAnsi="Arial"/>
      <w:sz w:val="24"/>
    </w:rPr>
  </w:style>
  <w:style w:type="character" w:customStyle="1" w:styleId="pMsoBodyText">
    <w:name w:val="p_MsoBodyText"/>
    <w:basedOn w:val="p"/>
    <w:link w:val="pMsoBodyText0"/>
    <w:qFormat/>
    <w:rPr>
      <w:rFonts w:ascii="Arial" w:hAnsi="Arial"/>
      <w:sz w:val="24"/>
    </w:rPr>
  </w:style>
  <w:style w:type="character" w:customStyle="1" w:styleId="divWordSection1">
    <w:name w:val="div_WordSection1"/>
    <w:link w:val="divWordSection10"/>
    <w:qFormat/>
  </w:style>
  <w:style w:type="character" w:styleId="a3">
    <w:name w:val="Hyperlink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10">
    <w:name w:val="Подзаголовок1"/>
    <w:qFormat/>
    <w:rPr>
      <w:rFonts w:ascii="XO Thames" w:hAnsi="XO Thames"/>
      <w:i/>
      <w:sz w:val="24"/>
    </w:rPr>
  </w:style>
  <w:style w:type="character" w:customStyle="1" w:styleId="12">
    <w:name w:val="Заголовок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Times New Roman" w:hAnsi="Times New Roman"/>
      <w:b/>
      <w:i w:val="0"/>
      <w:color w:val="2F5496"/>
      <w:sz w:val="24"/>
    </w:rPr>
  </w:style>
  <w:style w:type="character" w:customStyle="1" w:styleId="21">
    <w:name w:val="Заголовок 21"/>
    <w:qFormat/>
    <w:rPr>
      <w:rFonts w:ascii="Times New Roman" w:hAnsi="Times New Roman"/>
      <w:b/>
      <w:i w:val="0"/>
      <w:color w:val="2F5496"/>
      <w:sz w:val="36"/>
    </w:rPr>
  </w:style>
  <w:style w:type="character" w:customStyle="1" w:styleId="61">
    <w:name w:val="Заголовок 61"/>
    <w:qFormat/>
    <w:rPr>
      <w:rFonts w:ascii="Times New Roman" w:hAnsi="Times New Roman"/>
      <w:b/>
      <w:i w:val="0"/>
      <w:color w:val="1F3763"/>
      <w:sz w:val="16"/>
    </w:rPr>
  </w:style>
  <w:style w:type="paragraph" w:styleId="a4">
    <w:name w:val="Title"/>
    <w:next w:val="a5"/>
    <w:uiPriority w:val="10"/>
    <w:qFormat/>
    <w:pPr>
      <w:spacing w:before="567" w:after="567"/>
      <w:jc w:val="center"/>
    </w:pPr>
    <w:rPr>
      <w:b/>
      <w:caps/>
      <w:sz w:val="40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ascii="PT Astra Serif" w:hAnsi="PT Astra Serif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/>
      <w:i/>
      <w:iCs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/>
    </w:rPr>
  </w:style>
  <w:style w:type="paragraph" w:styleId="20">
    <w:name w:val="toc 2"/>
    <w:next w:val="a"/>
    <w:uiPriority w:val="39"/>
    <w:pPr>
      <w:ind w:left="200"/>
    </w:pPr>
    <w:rPr>
      <w:sz w:val="28"/>
    </w:rPr>
  </w:style>
  <w:style w:type="paragraph" w:styleId="40">
    <w:name w:val="toc 4"/>
    <w:next w:val="a"/>
    <w:uiPriority w:val="39"/>
    <w:pPr>
      <w:ind w:left="600"/>
    </w:pPr>
    <w:rPr>
      <w:sz w:val="28"/>
    </w:rPr>
  </w:style>
  <w:style w:type="paragraph" w:styleId="60">
    <w:name w:val="toc 6"/>
    <w:next w:val="a"/>
    <w:uiPriority w:val="39"/>
    <w:pPr>
      <w:ind w:left="1000"/>
    </w:pPr>
    <w:rPr>
      <w:sz w:val="28"/>
    </w:rPr>
  </w:style>
  <w:style w:type="paragraph" w:styleId="7">
    <w:name w:val="toc 7"/>
    <w:next w:val="a"/>
    <w:uiPriority w:val="39"/>
    <w:pPr>
      <w:ind w:left="1200"/>
    </w:pPr>
    <w:rPr>
      <w:sz w:val="28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sz w:val="22"/>
    </w:rPr>
  </w:style>
  <w:style w:type="paragraph" w:customStyle="1" w:styleId="pMsoListParagraph0">
    <w:name w:val="p_MsoListParagraph"/>
    <w:basedOn w:val="p0"/>
    <w:link w:val="pMsoListParagraph"/>
    <w:qFormat/>
    <w:rPr>
      <w:rFonts w:ascii="Arial" w:hAnsi="Arial"/>
      <w:sz w:val="22"/>
    </w:rPr>
  </w:style>
  <w:style w:type="paragraph" w:styleId="30">
    <w:name w:val="toc 3"/>
    <w:next w:val="a"/>
    <w:uiPriority w:val="39"/>
    <w:pPr>
      <w:ind w:left="400"/>
    </w:pPr>
    <w:rPr>
      <w:sz w:val="28"/>
    </w:rPr>
  </w:style>
  <w:style w:type="paragraph" w:customStyle="1" w:styleId="spanMsoHyperlink0">
    <w:name w:val="span_MsoHyperlink"/>
    <w:basedOn w:val="13"/>
    <w:link w:val="spanMsoHyperlink"/>
    <w:qFormat/>
    <w:rPr>
      <w:color w:val="0063A4"/>
    </w:rPr>
  </w:style>
  <w:style w:type="paragraph" w:customStyle="1" w:styleId="p0">
    <w:name w:val="p"/>
    <w:basedOn w:val="a"/>
    <w:link w:val="p"/>
    <w:qFormat/>
    <w:rPr>
      <w:rFonts w:ascii="Times New Roman" w:hAnsi="Times New Roman"/>
    </w:rPr>
  </w:style>
  <w:style w:type="paragraph" w:customStyle="1" w:styleId="pMsoNormal0">
    <w:name w:val="p_MsoNormal"/>
    <w:basedOn w:val="p0"/>
    <w:link w:val="pMsoNormal"/>
    <w:qFormat/>
    <w:pPr>
      <w:jc w:val="both"/>
    </w:pPr>
    <w:rPr>
      <w:rFonts w:ascii="Arial" w:hAnsi="Arial"/>
    </w:rPr>
  </w:style>
  <w:style w:type="paragraph" w:customStyle="1" w:styleId="pMsoBodyText0">
    <w:name w:val="p_MsoBodyText"/>
    <w:basedOn w:val="p0"/>
    <w:link w:val="pMsoBodyText"/>
    <w:qFormat/>
    <w:pPr>
      <w:jc w:val="both"/>
    </w:pPr>
    <w:rPr>
      <w:rFonts w:ascii="Arial" w:hAnsi="Arial"/>
    </w:rPr>
  </w:style>
  <w:style w:type="paragraph" w:customStyle="1" w:styleId="divWordSection10">
    <w:name w:val="div_WordSection1"/>
    <w:basedOn w:val="a"/>
    <w:link w:val="divWordSection1"/>
    <w:qFormat/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sz w:val="22"/>
    </w:rPr>
  </w:style>
  <w:style w:type="paragraph" w:styleId="14">
    <w:name w:val="toc 1"/>
    <w:next w:val="a"/>
    <w:uiPriority w:val="39"/>
    <w:rPr>
      <w:b/>
      <w:sz w:val="28"/>
    </w:rPr>
  </w:style>
  <w:style w:type="paragraph" w:customStyle="1" w:styleId="a9">
    <w:name w:val="Колонтитул"/>
    <w:qFormat/>
    <w:pPr>
      <w:jc w:val="both"/>
    </w:pPr>
    <w:rPr>
      <w:sz w:val="20"/>
    </w:rPr>
  </w:style>
  <w:style w:type="paragraph" w:styleId="9">
    <w:name w:val="toc 9"/>
    <w:next w:val="a"/>
    <w:uiPriority w:val="39"/>
    <w:pPr>
      <w:ind w:left="1600"/>
    </w:pPr>
    <w:rPr>
      <w:sz w:val="28"/>
    </w:rPr>
  </w:style>
  <w:style w:type="paragraph" w:styleId="8">
    <w:name w:val="toc 8"/>
    <w:next w:val="a"/>
    <w:uiPriority w:val="39"/>
    <w:pPr>
      <w:ind w:left="1400"/>
    </w:pPr>
    <w:rPr>
      <w:sz w:val="28"/>
    </w:rPr>
  </w:style>
  <w:style w:type="paragraph" w:styleId="50">
    <w:name w:val="toc 5"/>
    <w:next w:val="a"/>
    <w:uiPriority w:val="39"/>
    <w:pPr>
      <w:ind w:left="800"/>
    </w:pPr>
    <w:rPr>
      <w:sz w:val="28"/>
    </w:rPr>
  </w:style>
  <w:style w:type="paragraph" w:customStyle="1" w:styleId="13">
    <w:name w:val="Основной шрифт абзаца1"/>
    <w:qFormat/>
  </w:style>
  <w:style w:type="paragraph" w:styleId="aa">
    <w:name w:val="Subtitle"/>
    <w:next w:val="a"/>
    <w:uiPriority w:val="11"/>
    <w:qFormat/>
    <w:pPr>
      <w:jc w:val="both"/>
    </w:pPr>
    <w:rPr>
      <w:i/>
    </w:rPr>
  </w:style>
  <w:style w:type="paragraph" w:customStyle="1" w:styleId="ab">
    <w:name w:val="Содержимое таблицы"/>
    <w:basedOn w:val="a"/>
    <w:qFormat/>
    <w:pPr>
      <w:widowControl w:val="0"/>
      <w:suppressLineNumbers/>
    </w:pPr>
  </w:style>
  <w:style w:type="table" w:customStyle="1" w:styleId="MsoNormalTable0">
    <w:name w:val="MsoNormalTable"/>
    <w:basedOn w:val="a1"/>
    <w:tblPr/>
  </w:style>
  <w:style w:type="table" w:customStyle="1" w:styleId="MsoTableGrid0">
    <w:name w:val="MsoTableGrid"/>
    <w:basedOn w:val="a1"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Самоделкина Мария Владимировна</cp:lastModifiedBy>
  <cp:revision>7</cp:revision>
  <dcterms:created xsi:type="dcterms:W3CDTF">2025-05-23T05:29:00Z</dcterms:created>
  <dcterms:modified xsi:type="dcterms:W3CDTF">2025-05-23T06:11:00Z</dcterms:modified>
  <dc:language>ru-RU</dc:language>
</cp:coreProperties>
</file>