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AA1AF" w14:textId="7E48F9E5" w:rsidR="003A407E" w:rsidRPr="00C74000" w:rsidRDefault="00DE0DBC" w:rsidP="003A407E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3A407E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A407E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C74000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32515191074</w:t>
      </w:r>
      <w:r w:rsidR="001C25A5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-3</w:t>
      </w:r>
    </w:p>
    <w:p w14:paraId="179D174D" w14:textId="77777777" w:rsidR="00C74000" w:rsidRPr="00C74000" w:rsidRDefault="003A407E" w:rsidP="00C7400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</w:t>
      </w:r>
      <w:r w:rsidRPr="00C7400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подведению итогов </w:t>
      </w:r>
      <w:r w:rsidR="0046343C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открытого </w:t>
      </w:r>
      <w:r w:rsidR="002964D7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запроса предложений</w:t>
      </w:r>
      <w:r w:rsidR="0046343C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</w:t>
      </w:r>
      <w:r w:rsidRPr="00C74000"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C74000" w:rsidRPr="005344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Выполнение текущего ремонта с устранением повреждений зданий КТП ОП АО «Росатом Возобновляемая энергия» - Бондаревское, ОП АО «</w:t>
      </w:r>
      <w:r w:rsidR="00C74000" w:rsidRPr="000E2A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Росатом Возобновляемая энергия» - </w:t>
      </w:r>
      <w:r w:rsidR="00C74000" w:rsidRPr="00C740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Берестовское, ОП АО «Росатом Возобновляемая энергия» - Кузьминское</w:t>
      </w:r>
    </w:p>
    <w:p w14:paraId="30EAB849" w14:textId="77777777" w:rsidR="0015766A" w:rsidRPr="00C74000" w:rsidRDefault="0015766A" w:rsidP="00C74000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6F6507" w14:textId="193AB913" w:rsidR="003A407E" w:rsidRPr="00C74000" w:rsidRDefault="003A407E" w:rsidP="003A407E">
      <w:pPr>
        <w:widowControl w:val="0"/>
        <w:tabs>
          <w:tab w:val="left" w:pos="252"/>
          <w:tab w:val="right" w:pos="978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2964D7"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Москва</w:t>
      </w: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DE0D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74000"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6343C"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C740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538386F9" w14:textId="77777777" w:rsidR="003A407E" w:rsidRPr="00C74000" w:rsidRDefault="003A407E" w:rsidP="003A407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7D27D70" w14:textId="77777777" w:rsidR="00FB0395" w:rsidRPr="00E05422" w:rsidRDefault="00FB0395" w:rsidP="00FB0395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5344F6">
        <w:rPr>
          <w:rFonts w:ascii="Times New Roman" w:hAnsi="Times New Roman"/>
          <w:sz w:val="28"/>
          <w:szCs w:val="28"/>
        </w:rPr>
        <w:t>Открытый запрос предложений в электронной форме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Pr="005344F6">
        <w:rPr>
          <w:rFonts w:ascii="Times New Roman" w:hAnsi="Times New Roman"/>
          <w:sz w:val="28"/>
          <w:szCs w:val="28"/>
        </w:rPr>
        <w:t xml:space="preserve"> 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– ЕОСЗ) в </w:t>
      </w:r>
      <w:r w:rsidRPr="005344F6">
        <w:rPr>
          <w:rFonts w:ascii="Times New Roman" w:hAnsi="Times New Roman" w:cs="Times New Roman"/>
          <w:sz w:val="28"/>
          <w:szCs w:val="28"/>
        </w:rPr>
        <w:t xml:space="preserve">редакции, указанной в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 xml:space="preserve">документации по процедуре закупки, с использованием функционала </w:t>
      </w:r>
      <w:r w:rsidRPr="005344F6">
        <w:rPr>
          <w:rFonts w:ascii="Times New Roman" w:hAnsi="Times New Roman" w:cs="Times New Roman"/>
          <w:sz w:val="28"/>
          <w:szCs w:val="28"/>
        </w:rPr>
        <w:t xml:space="preserve">ЭТП </w:t>
      </w:r>
      <w:r w:rsidRPr="005344F6">
        <w:rPr>
          <w:rFonts w:ascii="Times New Roman" w:hAnsi="Times New Roman" w:cs="Times New Roman"/>
          <w:sz w:val="28"/>
          <w:szCs w:val="28"/>
          <w:lang w:val="x-none"/>
        </w:rPr>
        <w:t>АКЦИОНЕРНОЕ ОБЩЕСТВО «ЭЛЕКТРОННЫЕ ТОРГОВЫЕ СИСТЕМЫ</w:t>
      </w:r>
      <w:r w:rsidRPr="005344F6">
        <w:rPr>
          <w:rFonts w:ascii="Times New Roman" w:hAnsi="Times New Roman" w:cs="Times New Roman"/>
          <w:sz w:val="28"/>
          <w:szCs w:val="28"/>
        </w:rPr>
        <w:t>» (НЭП)</w:t>
      </w:r>
      <w:r w:rsidRPr="005344F6" w:rsidDel="00AE1CED">
        <w:rPr>
          <w:rFonts w:ascii="Times New Roman" w:hAnsi="Times New Roman" w:cs="Times New Roman"/>
          <w:sz w:val="28"/>
          <w:szCs w:val="28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  <w:lang w:eastAsia="ar-SA"/>
        </w:rPr>
        <w:t xml:space="preserve">согласно </w:t>
      </w:r>
      <w:r w:rsidRPr="00E05422">
        <w:rPr>
          <w:rFonts w:ascii="Times New Roman" w:hAnsi="Times New Roman" w:cs="Times New Roman"/>
          <w:sz w:val="28"/>
          <w:szCs w:val="28"/>
          <w:lang w:eastAsia="ar-SA"/>
        </w:rPr>
        <w:t>регламенту ее работы.</w:t>
      </w:r>
    </w:p>
    <w:p w14:paraId="35CA871E" w14:textId="77777777" w:rsidR="002964D7" w:rsidRPr="00E05422" w:rsidRDefault="002964D7" w:rsidP="003A407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BCAA2A1" w14:textId="77777777" w:rsidR="00E05422" w:rsidRPr="00E05422" w:rsidRDefault="00E05422" w:rsidP="00E054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054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7CDF286" w14:textId="77777777" w:rsidR="00E05422" w:rsidRPr="005344F6" w:rsidRDefault="00E05422" w:rsidP="00E0542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4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344F6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5344F6">
        <w:rPr>
          <w:rFonts w:ascii="Times New Roman" w:hAnsi="Times New Roman"/>
          <w:spacing w:val="-6"/>
          <w:sz w:val="28"/>
          <w:szCs w:val="28"/>
        </w:rPr>
        <w:t>: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2DDD839" w14:textId="77777777" w:rsidR="00E05422" w:rsidRPr="005344F6" w:rsidRDefault="00E05422" w:rsidP="00E0542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hAnsi="Times New Roman"/>
          <w:sz w:val="28"/>
          <w:szCs w:val="28"/>
        </w:rPr>
        <w:t>открытый запрос предложений в электронной форме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63BCB881" w14:textId="77777777" w:rsidR="00E05422" w:rsidRPr="005344F6" w:rsidRDefault="00E05422" w:rsidP="00E0542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44F6">
        <w:rPr>
          <w:rFonts w:ascii="Times New Roman" w:hAnsi="Times New Roman"/>
          <w:spacing w:val="-6"/>
          <w:sz w:val="28"/>
          <w:szCs w:val="28"/>
        </w:rPr>
        <w:t>Выполнение текущего ремонта с устранением повреждений зданий КТП ОП АО «Росатом Возобновляемая энергия» - Бондаревское, ОП АО «Росатом Возобновляемая энергия» - Берестовское, ОП АО «Росатом Возобновляемая энергия» - Кузьминское</w:t>
      </w:r>
      <w:r w:rsidRPr="005344F6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59FF16BC" w14:textId="77777777" w:rsidR="00E05422" w:rsidRPr="005344F6" w:rsidRDefault="00E05422" w:rsidP="00E0542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534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услуг:</w:t>
      </w:r>
      <w:r w:rsidRPr="005344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44F6">
        <w:rPr>
          <w:rFonts w:ascii="Times New Roman" w:hAnsi="Times New Roman" w:cs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14:paraId="2A181D63" w14:textId="77777777" w:rsidR="00E05422" w:rsidRPr="005344F6" w:rsidRDefault="00E05422" w:rsidP="00E05422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оказания услуг: </w:t>
      </w:r>
      <w:r w:rsidRPr="005344F6">
        <w:rPr>
          <w:rFonts w:ascii="Times New Roman" w:hAnsi="Times New Roman" w:cs="Times New Roman"/>
          <w:sz w:val="28"/>
          <w:szCs w:val="28"/>
        </w:rPr>
        <w:t>в соответствии с Частью 3 «Проект договора» Тома 1 закупочной документации</w:t>
      </w:r>
      <w:r w:rsidRPr="00534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2C38CD" w14:textId="77777777" w:rsidR="00E05422" w:rsidRPr="00623B19" w:rsidRDefault="00E05422" w:rsidP="00E05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44F6">
        <w:rPr>
          <w:rFonts w:ascii="Times New Roman" w:hAnsi="Times New Roman" w:cs="Times New Roman"/>
          <w:sz w:val="28"/>
          <w:szCs w:val="28"/>
        </w:rPr>
        <w:t xml:space="preserve">Начальная (максимальная) </w:t>
      </w:r>
      <w:r w:rsidRPr="005344F6">
        <w:rPr>
          <w:rFonts w:ascii="Times New Roman" w:hAnsi="Times New Roman" w:cs="Times New Roman"/>
          <w:sz w:val="28"/>
          <w:szCs w:val="28"/>
          <w:lang w:val="x-none"/>
        </w:rPr>
        <w:t>цена договора:</w:t>
      </w:r>
      <w:r w:rsidRPr="005344F6">
        <w:rPr>
          <w:rFonts w:ascii="Times New Roman" w:hAnsi="Times New Roman" w:cs="Times New Roman"/>
          <w:sz w:val="28"/>
          <w:szCs w:val="28"/>
        </w:rPr>
        <w:t xml:space="preserve"> 3 712 121 (три миллиона семьсот двенадцать тысяч сто двадцать один) рубль 01 копейка</w:t>
      </w:r>
      <w:r w:rsidRPr="005344F6">
        <w:rPr>
          <w:rFonts w:ascii="Times New Roman" w:eastAsia="Calibri" w:hAnsi="Times New Roman" w:cs="Times New Roman"/>
          <w:sz w:val="28"/>
          <w:szCs w:val="28"/>
        </w:rPr>
        <w:t xml:space="preserve">, с учетом всех налогов и </w:t>
      </w:r>
      <w:r w:rsidRPr="00623B19">
        <w:rPr>
          <w:rFonts w:ascii="Times New Roman" w:eastAsia="Calibri" w:hAnsi="Times New Roman" w:cs="Times New Roman"/>
          <w:sz w:val="28"/>
          <w:szCs w:val="28"/>
        </w:rPr>
        <w:t xml:space="preserve">сборов. </w:t>
      </w:r>
    </w:p>
    <w:p w14:paraId="0D8C0883" w14:textId="77777777" w:rsidR="00E05422" w:rsidRPr="00E05422" w:rsidRDefault="00E05422" w:rsidP="00E0542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05422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af6"/>
        <w:tblW w:w="10456" w:type="dxa"/>
        <w:tblLook w:val="04A0" w:firstRow="1" w:lastRow="0" w:firstColumn="1" w:lastColumn="0" w:noHBand="0" w:noVBand="1"/>
      </w:tblPr>
      <w:tblGrid>
        <w:gridCol w:w="599"/>
        <w:gridCol w:w="7334"/>
        <w:gridCol w:w="2523"/>
      </w:tblGrid>
      <w:tr w:rsidR="00E05422" w:rsidRPr="00623B19" w14:paraId="3E812EC8" w14:textId="77777777" w:rsidTr="00AA399C">
        <w:tc>
          <w:tcPr>
            <w:tcW w:w="599" w:type="dxa"/>
            <w:shd w:val="clear" w:color="auto" w:fill="auto"/>
            <w:vAlign w:val="center"/>
          </w:tcPr>
          <w:p w14:paraId="327614C2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334" w:type="dxa"/>
            <w:shd w:val="clear" w:color="auto" w:fill="auto"/>
            <w:vAlign w:val="center"/>
          </w:tcPr>
          <w:p w14:paraId="770730D6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Наименование</w:t>
            </w:r>
            <w:r w:rsidRPr="00623B19">
              <w:rPr>
                <w:b/>
                <w:i/>
                <w:sz w:val="24"/>
                <w:szCs w:val="24"/>
              </w:rPr>
              <w:t xml:space="preserve"> </w:t>
            </w:r>
            <w:r w:rsidRPr="00623B19"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E98431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b/>
                <w:sz w:val="24"/>
                <w:szCs w:val="24"/>
              </w:rPr>
            </w:pPr>
            <w:r w:rsidRPr="00623B19">
              <w:rPr>
                <w:b/>
                <w:sz w:val="24"/>
                <w:szCs w:val="24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E05422" w:rsidRPr="00623B19" w14:paraId="2D12887A" w14:textId="77777777" w:rsidTr="00AA399C">
        <w:tc>
          <w:tcPr>
            <w:tcW w:w="599" w:type="dxa"/>
            <w:shd w:val="clear" w:color="auto" w:fill="auto"/>
          </w:tcPr>
          <w:p w14:paraId="7CEC8678" w14:textId="77777777" w:rsidR="00E05422" w:rsidRPr="00623B19" w:rsidRDefault="00E05422" w:rsidP="00E05422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18EFA54E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>по ремонту повреждений зданий КТП ОП АО «Росатом Возобновляемая энергия» - Бондаревское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CA5509E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2 371 668,74</w:t>
            </w:r>
          </w:p>
        </w:tc>
      </w:tr>
      <w:tr w:rsidR="00E05422" w:rsidRPr="00623B19" w14:paraId="0BB596CF" w14:textId="77777777" w:rsidTr="00AA399C">
        <w:tc>
          <w:tcPr>
            <w:tcW w:w="599" w:type="dxa"/>
            <w:shd w:val="clear" w:color="auto" w:fill="auto"/>
          </w:tcPr>
          <w:p w14:paraId="3B0A8A4F" w14:textId="77777777" w:rsidR="00E05422" w:rsidRPr="00623B19" w:rsidRDefault="00E05422" w:rsidP="00E05422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1E68D84F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>по ремонту повреждений зданий КТП ОП АО «Росатом Возобновляемая энергия» - Берестовское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73F1FD9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747 478,43</w:t>
            </w:r>
          </w:p>
        </w:tc>
      </w:tr>
      <w:tr w:rsidR="00E05422" w:rsidRPr="00623B19" w14:paraId="2E0F839E" w14:textId="77777777" w:rsidTr="00AA399C">
        <w:tc>
          <w:tcPr>
            <w:tcW w:w="599" w:type="dxa"/>
            <w:shd w:val="clear" w:color="auto" w:fill="auto"/>
          </w:tcPr>
          <w:p w14:paraId="506747E8" w14:textId="77777777" w:rsidR="00E05422" w:rsidRPr="00623B19" w:rsidRDefault="00E05422" w:rsidP="00E05422">
            <w:pPr>
              <w:pStyle w:val="af7"/>
              <w:numPr>
                <w:ilvl w:val="0"/>
                <w:numId w:val="30"/>
              </w:numPr>
              <w:tabs>
                <w:tab w:val="left" w:pos="284"/>
              </w:tabs>
              <w:spacing w:line="276" w:lineRule="auto"/>
              <w:contextualSpacing w:val="0"/>
              <w:jc w:val="center"/>
            </w:pPr>
          </w:p>
        </w:tc>
        <w:tc>
          <w:tcPr>
            <w:tcW w:w="7334" w:type="dxa"/>
            <w:shd w:val="clear" w:color="auto" w:fill="auto"/>
            <w:vAlign w:val="center"/>
          </w:tcPr>
          <w:p w14:paraId="253E7EC7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623B19">
              <w:rPr>
                <w:rFonts w:eastAsia="Calibri"/>
                <w:sz w:val="24"/>
                <w:szCs w:val="24"/>
                <w:lang w:eastAsia="en-US"/>
              </w:rPr>
              <w:t xml:space="preserve">Выполнение работ </w:t>
            </w:r>
            <w:r w:rsidRPr="00623B19">
              <w:rPr>
                <w:sz w:val="24"/>
                <w:szCs w:val="24"/>
              </w:rPr>
              <w:t>по ремонту повреждений зданий КТП ОП АО «Росатом Возобновляемая энергия» - Кузьминское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92568E" w14:textId="77777777" w:rsidR="00E05422" w:rsidRPr="00623B19" w:rsidRDefault="00E05422" w:rsidP="00AA399C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623B19">
              <w:rPr>
                <w:sz w:val="24"/>
                <w:szCs w:val="24"/>
              </w:rPr>
              <w:t>592 973,84</w:t>
            </w:r>
          </w:p>
        </w:tc>
      </w:tr>
    </w:tbl>
    <w:p w14:paraId="095F0ED2" w14:textId="77777777" w:rsidR="00FE630A" w:rsidRPr="00E05422" w:rsidRDefault="00FE630A" w:rsidP="002964D7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69A56C" w14:textId="77777777" w:rsidR="00580EDC" w:rsidRPr="00580EDC" w:rsidRDefault="00580EDC" w:rsidP="00580E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закупочная документация) опубликовано «05» сентября 2025 года на официальном государственном сайте </w:t>
      </w:r>
      <w:hyperlink r:id="rId8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№32515191074, на официальном сайте по закупкам атомной отрасли </w:t>
      </w:r>
      <w:hyperlink r:id="rId9" w:history="1">
        <w:r w:rsidRPr="00623B1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623B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№123993, на ЭТП </w:t>
      </w:r>
      <w:r w:rsidRPr="00623B19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623B19">
        <w:rPr>
          <w:rFonts w:ascii="Times New Roman" w:hAnsi="Times New Roman" w:cs="Times New Roman"/>
          <w:sz w:val="28"/>
          <w:szCs w:val="28"/>
        </w:rPr>
        <w:t> </w:t>
      </w:r>
      <w:r w:rsidRPr="00623B19">
        <w:rPr>
          <w:rFonts w:ascii="Times New Roman" w:hAnsi="Times New Roman" w:cs="Times New Roman"/>
          <w:sz w:val="28"/>
          <w:szCs w:val="28"/>
          <w:lang w:val="x-none"/>
        </w:rPr>
        <w:t xml:space="preserve">«ЭЛЕКТРОННЫЕ ТОРГОВЫЕ </w:t>
      </w:r>
      <w:r w:rsidRPr="00580EDC">
        <w:rPr>
          <w:rFonts w:ascii="Times New Roman" w:hAnsi="Times New Roman" w:cs="Times New Roman"/>
          <w:sz w:val="28"/>
          <w:szCs w:val="28"/>
          <w:lang w:val="x-none"/>
        </w:rPr>
        <w:t>СИСТЕМЫ</w:t>
      </w:r>
      <w:r w:rsidRPr="00580EDC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0" w:history="1">
        <w:r w:rsidRPr="00580EDC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http</w:t>
        </w:r>
        <w:r w:rsidRPr="00580EDC">
          <w:rPr>
            <w:rStyle w:val="af1"/>
            <w:rFonts w:ascii="Times New Roman" w:hAnsi="Times New Roman" w:cs="Times New Roman"/>
            <w:color w:val="auto"/>
            <w:sz w:val="28"/>
            <w:szCs w:val="28"/>
            <w:lang w:val="en-US"/>
          </w:rPr>
          <w:t>s</w:t>
        </w:r>
        <w:r w:rsidRPr="00580EDC">
          <w:rPr>
            <w:rStyle w:val="af1"/>
            <w:rFonts w:ascii="Times New Roman" w:hAnsi="Times New Roman" w:cs="Times New Roman"/>
            <w:color w:val="auto"/>
            <w:sz w:val="28"/>
            <w:szCs w:val="28"/>
          </w:rPr>
          <w:t>://www.etp-ets.ru</w:t>
        </w:r>
      </w:hyperlink>
      <w:r w:rsidRPr="00580ED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№32515191074.</w:t>
      </w:r>
    </w:p>
    <w:p w14:paraId="0337F3C8" w14:textId="77777777" w:rsidR="0046343C" w:rsidRPr="00580EDC" w:rsidRDefault="0046343C" w:rsidP="004634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61792741" w14:textId="77777777" w:rsidR="000937CD" w:rsidRPr="00863556" w:rsidRDefault="000937CD" w:rsidP="000937CD">
      <w:pPr>
        <w:keepLines/>
        <w:widowControl w:val="0"/>
        <w:numPr>
          <w:ilvl w:val="0"/>
          <w:numId w:val="7"/>
        </w:numPr>
        <w:spacing w:after="0" w:line="240" w:lineRule="auto"/>
        <w:ind w:left="0" w:firstLine="0"/>
        <w:jc w:val="both"/>
        <w:rPr>
          <w:sz w:val="28"/>
          <w:szCs w:val="28"/>
        </w:rPr>
      </w:pPr>
      <w:r w:rsidRPr="00863556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</w:t>
      </w:r>
      <w:r w:rsidRPr="00FD6C04">
        <w:rPr>
          <w:rFonts w:ascii="Times New Roman" w:hAnsi="Times New Roman"/>
          <w:sz w:val="28"/>
          <w:szCs w:val="28"/>
        </w:rPr>
        <w:t>московское)</w:t>
      </w:r>
      <w:r w:rsidRPr="00863556">
        <w:rPr>
          <w:rFonts w:ascii="Times New Roman" w:hAnsi="Times New Roman"/>
          <w:sz w:val="28"/>
          <w:szCs w:val="28"/>
        </w:rPr>
        <w:t xml:space="preserve"> «15» сентября 2025 года.</w:t>
      </w:r>
    </w:p>
    <w:p w14:paraId="7FE3C020" w14:textId="77777777" w:rsidR="000937CD" w:rsidRPr="00863556" w:rsidRDefault="000937CD" w:rsidP="000937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4E91D2" w14:textId="77777777" w:rsidR="000937CD" w:rsidRPr="00863556" w:rsidRDefault="000937CD" w:rsidP="000937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3556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Pr="00863556">
        <w:rPr>
          <w:rFonts w:ascii="Times New Roman" w:hAnsi="Times New Roman" w:cs="Times New Roman"/>
          <w:sz w:val="28"/>
          <w:szCs w:val="28"/>
          <w:lang w:val="x-none"/>
        </w:rPr>
        <w:t>АО</w:t>
      </w:r>
      <w:r w:rsidRPr="00863556">
        <w:rPr>
          <w:rFonts w:ascii="Times New Roman" w:hAnsi="Times New Roman" w:cs="Times New Roman"/>
          <w:sz w:val="28"/>
          <w:szCs w:val="28"/>
        </w:rPr>
        <w:t> </w:t>
      </w:r>
      <w:r w:rsidRPr="00863556">
        <w:rPr>
          <w:rFonts w:ascii="Times New Roman" w:hAnsi="Times New Roman" w:cs="Times New Roman"/>
          <w:sz w:val="28"/>
          <w:szCs w:val="28"/>
          <w:lang w:val="x-none"/>
        </w:rPr>
        <w:t>«ЭЛЕКТРОННЫЕ ТОРГОВЫЕ СИСТЕМЫ</w:t>
      </w:r>
      <w:r w:rsidRPr="00863556">
        <w:rPr>
          <w:rFonts w:ascii="Times New Roman" w:hAnsi="Times New Roman" w:cs="Times New Roman"/>
          <w:sz w:val="28"/>
          <w:szCs w:val="28"/>
        </w:rPr>
        <w:t xml:space="preserve">» (НЭП) </w:t>
      </w:r>
      <w:hyperlink r:id="rId11" w:history="1">
        <w:r w:rsidRPr="00863556">
          <w:rPr>
            <w:rStyle w:val="af1"/>
            <w:rFonts w:ascii="Times New Roman" w:hAnsi="Times New Roman" w:cs="Times New Roman"/>
            <w:sz w:val="28"/>
            <w:szCs w:val="28"/>
          </w:rPr>
          <w:t>http</w:t>
        </w:r>
        <w:r w:rsidRPr="00863556">
          <w:rPr>
            <w:rStyle w:val="af1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Pr="00863556">
          <w:rPr>
            <w:rStyle w:val="af1"/>
            <w:rFonts w:ascii="Times New Roman" w:hAnsi="Times New Roman" w:cs="Times New Roman"/>
            <w:sz w:val="28"/>
            <w:szCs w:val="28"/>
          </w:rPr>
          <w:t>://www.etp-ets.ru</w:t>
        </w:r>
      </w:hyperlink>
      <w:r w:rsidRPr="00863556">
        <w:rPr>
          <w:rFonts w:ascii="Times New Roman" w:hAnsi="Times New Roman" w:cs="Times New Roman"/>
          <w:sz w:val="28"/>
          <w:szCs w:val="28"/>
        </w:rPr>
        <w:t xml:space="preserve"> заявок на участие в закупке</w:t>
      </w:r>
      <w:r w:rsidRPr="008635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3556">
        <w:rPr>
          <w:rFonts w:ascii="Times New Roman" w:hAnsi="Times New Roman" w:cs="Times New Roman"/>
          <w:sz w:val="28"/>
          <w:szCs w:val="28"/>
        </w:rPr>
        <w:t>– 1.</w:t>
      </w:r>
    </w:p>
    <w:p w14:paraId="643D0B6A" w14:textId="77777777" w:rsidR="000937CD" w:rsidRPr="00863556" w:rsidRDefault="000937CD" w:rsidP="000937CD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14:paraId="33A9D80C" w14:textId="0AE8698E" w:rsidR="00FE630A" w:rsidRDefault="000937CD" w:rsidP="009910C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63556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</w:t>
      </w:r>
      <w:r w:rsidRPr="000937C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закупке:</w:t>
      </w:r>
    </w:p>
    <w:p w14:paraId="1126338C" w14:textId="77777777" w:rsidR="0015766A" w:rsidRPr="000937CD" w:rsidRDefault="0015766A" w:rsidP="009910C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0937CD" w:rsidRPr="000937CD" w14:paraId="2BE3C6C9" w14:textId="77777777" w:rsidTr="00AA399C">
        <w:trPr>
          <w:tblHeader/>
        </w:trPr>
        <w:tc>
          <w:tcPr>
            <w:tcW w:w="2695" w:type="dxa"/>
            <w:vAlign w:val="center"/>
          </w:tcPr>
          <w:p w14:paraId="325B2955" w14:textId="77777777" w:rsidR="000937CD" w:rsidRPr="000937CD" w:rsidRDefault="000937CD" w:rsidP="00AA39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37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Рег. № заявки на ЭТП </w:t>
            </w:r>
            <w:r w:rsidRPr="000937C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Pr="000937C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0937CD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Pr="000937C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7052" w:type="dxa"/>
            <w:vAlign w:val="center"/>
          </w:tcPr>
          <w:p w14:paraId="6E4D708D" w14:textId="77777777" w:rsidR="000937CD" w:rsidRPr="000937CD" w:rsidRDefault="000937CD" w:rsidP="00AA39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37C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0937CD" w:rsidRPr="00863556" w14:paraId="000667D5" w14:textId="77777777" w:rsidTr="00AA399C">
        <w:trPr>
          <w:trHeight w:val="470"/>
        </w:trPr>
        <w:tc>
          <w:tcPr>
            <w:tcW w:w="2695" w:type="dxa"/>
          </w:tcPr>
          <w:p w14:paraId="5C4DE6B5" w14:textId="77777777" w:rsidR="000937CD" w:rsidRPr="00863556" w:rsidRDefault="000937CD" w:rsidP="00AA39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7052" w:type="dxa"/>
          </w:tcPr>
          <w:p w14:paraId="339897DA" w14:textId="77777777" w:rsidR="000937CD" w:rsidRPr="00863556" w:rsidRDefault="000937CD" w:rsidP="00AA39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5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«13» сентября 2025 года 19:48:16 (время </w:t>
            </w:r>
            <w:r w:rsidRPr="003E0D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московское)</w:t>
            </w:r>
          </w:p>
        </w:tc>
      </w:tr>
    </w:tbl>
    <w:p w14:paraId="06EFC99C" w14:textId="77777777" w:rsidR="000937CD" w:rsidRPr="00FC33B0" w:rsidRDefault="000937CD" w:rsidP="000937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ru-RU"/>
        </w:rPr>
      </w:pPr>
    </w:p>
    <w:p w14:paraId="381615B4" w14:textId="60C369B6" w:rsidR="000937CD" w:rsidRPr="000E2AF1" w:rsidRDefault="000937CD" w:rsidP="000937CD">
      <w:pPr>
        <w:widowControl w:val="0"/>
        <w:numPr>
          <w:ilvl w:val="0"/>
          <w:numId w:val="7"/>
        </w:numPr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протоколу заседания закупочной комиссии по рассмотрению первых частей заявок от </w:t>
      </w: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«16</w:t>
      </w:r>
      <w:proofErr w:type="gramStart"/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proofErr w:type="gramEnd"/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сентября 2025 г.</w:t>
      </w:r>
      <w:r w:rsidRPr="000E2A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 w:rsidRPr="000E2A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32515191074-1</w:t>
      </w:r>
      <w:r w:rsidR="009910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 комиссией были</w:t>
      </w:r>
      <w:r w:rsidRPr="000E2AF1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14:paraId="424B5E6D" w14:textId="77777777" w:rsidR="000937CD" w:rsidRPr="000E2AF1" w:rsidRDefault="000937CD" w:rsidP="000937CD">
      <w:pPr>
        <w:pStyle w:val="af7"/>
        <w:widowControl w:val="0"/>
        <w:numPr>
          <w:ilvl w:val="1"/>
          <w:numId w:val="7"/>
        </w:numPr>
        <w:spacing w:after="120"/>
        <w:ind w:left="0" w:firstLine="0"/>
        <w:jc w:val="both"/>
        <w:rPr>
          <w:sz w:val="28"/>
        </w:rPr>
      </w:pPr>
      <w:r w:rsidRPr="000E2AF1">
        <w:rPr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0E2AF1">
        <w:rPr>
          <w:sz w:val="28"/>
        </w:rPr>
        <w:t>пунктом</w:t>
      </w:r>
      <w:proofErr w:type="gramEnd"/>
      <w:r w:rsidRPr="000E2AF1">
        <w:rPr>
          <w:sz w:val="28"/>
        </w:rPr>
        <w:t xml:space="preserve"> а) части 1.1 статьи 6.4 ЕОСЗ закупка признана несостоявшейся.</w:t>
      </w:r>
    </w:p>
    <w:p w14:paraId="607252BD" w14:textId="77777777" w:rsidR="000937CD" w:rsidRPr="000937CD" w:rsidRDefault="000937CD" w:rsidP="00FD6C04">
      <w:pPr>
        <w:keepLines/>
        <w:widowControl w:val="0"/>
        <w:numPr>
          <w:ilvl w:val="1"/>
          <w:numId w:val="7"/>
        </w:numPr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2AF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соответствующей требованиям закупочной документации первую часть заявки </w:t>
      </w:r>
      <w:r w:rsidRPr="000937C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участника, которому присвоен следующий</w:t>
      </w:r>
      <w:r w:rsidRPr="000937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937C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уникальный идентификационный номер</w:t>
      </w:r>
      <w:r w:rsidRPr="000937CD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1CDD0004" w14:textId="3F673F41" w:rsidR="000937CD" w:rsidRPr="00FD6C04" w:rsidRDefault="000937CD" w:rsidP="0044092E">
      <w:pPr>
        <w:pStyle w:val="af7"/>
        <w:keepLines/>
        <w:widowControl w:val="0"/>
        <w:numPr>
          <w:ilvl w:val="2"/>
          <w:numId w:val="7"/>
        </w:numPr>
        <w:tabs>
          <w:tab w:val="left" w:pos="993"/>
        </w:tabs>
        <w:ind w:left="0" w:firstLine="0"/>
        <w:jc w:val="both"/>
        <w:rPr>
          <w:rFonts w:eastAsia="Calibri"/>
        </w:rPr>
      </w:pPr>
      <w:r w:rsidRPr="00FD6C04">
        <w:rPr>
          <w:rFonts w:eastAsia="Calibri"/>
          <w:sz w:val="28"/>
          <w:szCs w:val="28"/>
        </w:rPr>
        <w:t xml:space="preserve">№1 </w:t>
      </w:r>
      <w:r w:rsidRPr="00FD6C04">
        <w:rPr>
          <w:rFonts w:eastAsia="Calibri"/>
          <w:b/>
          <w:i/>
        </w:rPr>
        <w:t>(номер заявки участника на ЭТП).</w:t>
      </w:r>
    </w:p>
    <w:p w14:paraId="64A33480" w14:textId="77777777" w:rsidR="000937CD" w:rsidRPr="000937CD" w:rsidRDefault="000937CD" w:rsidP="0044092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21F208" w14:textId="77777777" w:rsidR="000937CD" w:rsidRPr="000937CD" w:rsidRDefault="000937CD" w:rsidP="000937C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CD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14:paraId="054F0D74" w14:textId="77777777" w:rsidR="000937CD" w:rsidRPr="000937CD" w:rsidRDefault="000937CD" w:rsidP="000937CD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C3C7DF" w14:textId="77777777" w:rsidR="000937CD" w:rsidRPr="000937CD" w:rsidRDefault="000937CD" w:rsidP="009910C1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7CD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</w:t>
      </w:r>
      <w:r w:rsidRPr="000937CD">
        <w:rPr>
          <w:rFonts w:ascii="Times New Roman" w:hAnsi="Times New Roman" w:cs="Times New Roman"/>
          <w:sz w:val="28"/>
          <w:szCs w:val="28"/>
        </w:rPr>
        <w:lastRenderedPageBreak/>
        <w:t xml:space="preserve">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0937C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Pr="000937CD">
        <w:rPr>
          <w:rFonts w:ascii="Times New Roman" w:eastAsia="Calibri" w:hAnsi="Times New Roman" w:cs="Times New Roman"/>
          <w:sz w:val="28"/>
          <w:szCs w:val="28"/>
        </w:rPr>
        <w:t>1</w:t>
      </w:r>
      <w:r w:rsidRPr="000937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D6C04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(номер заявки участника на ЭТП)</w:t>
      </w:r>
      <w:r w:rsidRPr="000937CD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12">
        <w:r w:rsidRPr="000937CD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0937CD">
        <w:rPr>
          <w:rFonts w:ascii="Times New Roman" w:hAnsi="Times New Roman" w:cs="Times New Roman"/>
          <w:sz w:val="28"/>
          <w:szCs w:val="28"/>
        </w:rPr>
        <w:t xml:space="preserve"> ЕОСЗ закупка признана несостоявшейся.</w:t>
      </w:r>
    </w:p>
    <w:p w14:paraId="042FF45E" w14:textId="77777777" w:rsidR="005A4677" w:rsidRPr="009910C1" w:rsidRDefault="005A4677" w:rsidP="009910C1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692C7164" w14:textId="00BC677B" w:rsidR="009910C1" w:rsidRPr="000E2AF1" w:rsidRDefault="003A407E" w:rsidP="009910C1">
      <w:pPr>
        <w:pStyle w:val="af7"/>
        <w:widowControl w:val="0"/>
        <w:numPr>
          <w:ilvl w:val="0"/>
          <w:numId w:val="7"/>
        </w:numPr>
        <w:spacing w:after="120"/>
        <w:ind w:left="0" w:firstLine="0"/>
        <w:contextualSpacing w:val="0"/>
        <w:jc w:val="both"/>
        <w:rPr>
          <w:sz w:val="28"/>
        </w:rPr>
      </w:pPr>
      <w:r w:rsidRPr="009910C1">
        <w:rPr>
          <w:sz w:val="28"/>
        </w:rPr>
        <w:t xml:space="preserve">Согласно протоколу заседания закупочной комиссии по рассмотрению вторых частей заявок от </w:t>
      </w:r>
      <w:r w:rsidRPr="009910C1">
        <w:rPr>
          <w:sz w:val="28"/>
          <w:szCs w:val="28"/>
        </w:rPr>
        <w:t>«</w:t>
      </w:r>
      <w:r w:rsidR="009910C1" w:rsidRPr="009910C1">
        <w:rPr>
          <w:sz w:val="28"/>
          <w:szCs w:val="28"/>
        </w:rPr>
        <w:t>18</w:t>
      </w:r>
      <w:r w:rsidRPr="009910C1">
        <w:rPr>
          <w:sz w:val="28"/>
          <w:szCs w:val="28"/>
        </w:rPr>
        <w:t xml:space="preserve">» </w:t>
      </w:r>
      <w:r w:rsidR="009910C1" w:rsidRPr="009910C1">
        <w:rPr>
          <w:sz w:val="28"/>
          <w:szCs w:val="28"/>
        </w:rPr>
        <w:t>сентября</w:t>
      </w:r>
      <w:r w:rsidRPr="009910C1">
        <w:rPr>
          <w:sz w:val="28"/>
          <w:szCs w:val="28"/>
        </w:rPr>
        <w:t xml:space="preserve"> 20</w:t>
      </w:r>
      <w:r w:rsidR="0046343C" w:rsidRPr="009910C1">
        <w:rPr>
          <w:sz w:val="28"/>
          <w:szCs w:val="28"/>
        </w:rPr>
        <w:t>25</w:t>
      </w:r>
      <w:r w:rsidRPr="009910C1">
        <w:rPr>
          <w:sz w:val="28"/>
          <w:szCs w:val="28"/>
        </w:rPr>
        <w:t xml:space="preserve"> </w:t>
      </w:r>
      <w:r w:rsidR="005A4677" w:rsidRPr="009910C1">
        <w:rPr>
          <w:sz w:val="28"/>
          <w:szCs w:val="28"/>
        </w:rPr>
        <w:t xml:space="preserve">года </w:t>
      </w:r>
      <w:r w:rsidR="009910C1" w:rsidRPr="009910C1">
        <w:rPr>
          <w:sz w:val="28"/>
        </w:rPr>
        <w:t>№</w:t>
      </w:r>
      <w:r w:rsidR="009910C1" w:rsidRPr="009910C1">
        <w:rPr>
          <w:bCs/>
          <w:sz w:val="28"/>
          <w:szCs w:val="28"/>
        </w:rPr>
        <w:t>32515191074</w:t>
      </w:r>
      <w:r w:rsidR="005A4677" w:rsidRPr="009910C1">
        <w:rPr>
          <w:bCs/>
          <w:sz w:val="28"/>
          <w:szCs w:val="28"/>
        </w:rPr>
        <w:t>-2</w:t>
      </w:r>
      <w:r w:rsidR="00FD6C04">
        <w:rPr>
          <w:bCs/>
          <w:sz w:val="28"/>
          <w:szCs w:val="28"/>
        </w:rPr>
        <w:t xml:space="preserve"> </w:t>
      </w:r>
      <w:r w:rsidRPr="009910C1">
        <w:rPr>
          <w:sz w:val="28"/>
        </w:rPr>
        <w:t xml:space="preserve">закупочной комиссией </w:t>
      </w:r>
      <w:r w:rsidR="009910C1" w:rsidRPr="000E2AF1">
        <w:rPr>
          <w:sz w:val="28"/>
        </w:rPr>
        <w:t>был</w:t>
      </w:r>
      <w:r w:rsidR="009910C1">
        <w:rPr>
          <w:sz w:val="28"/>
        </w:rPr>
        <w:t>о</w:t>
      </w:r>
      <w:r w:rsidR="009910C1" w:rsidRPr="000E2AF1">
        <w:rPr>
          <w:i/>
          <w:iCs/>
          <w:sz w:val="28"/>
        </w:rPr>
        <w:t xml:space="preserve"> </w:t>
      </w:r>
      <w:r w:rsidR="009910C1" w:rsidRPr="000E2AF1">
        <w:rPr>
          <w:sz w:val="28"/>
        </w:rPr>
        <w:t>принят</w:t>
      </w:r>
      <w:r w:rsidR="009910C1">
        <w:rPr>
          <w:sz w:val="28"/>
        </w:rPr>
        <w:t>о</w:t>
      </w:r>
      <w:r w:rsidR="009910C1" w:rsidRPr="000E2AF1">
        <w:rPr>
          <w:sz w:val="28"/>
        </w:rPr>
        <w:t xml:space="preserve"> следующ</w:t>
      </w:r>
      <w:r w:rsidR="009910C1">
        <w:rPr>
          <w:sz w:val="28"/>
        </w:rPr>
        <w:t>е</w:t>
      </w:r>
      <w:r w:rsidR="009910C1" w:rsidRPr="000E2AF1">
        <w:rPr>
          <w:sz w:val="28"/>
        </w:rPr>
        <w:t>е решени</w:t>
      </w:r>
      <w:r w:rsidR="009910C1">
        <w:rPr>
          <w:sz w:val="28"/>
        </w:rPr>
        <w:t>е</w:t>
      </w:r>
      <w:r w:rsidR="009910C1" w:rsidRPr="000E2AF1">
        <w:rPr>
          <w:sz w:val="28"/>
        </w:rPr>
        <w:t>:</w:t>
      </w:r>
    </w:p>
    <w:p w14:paraId="63B6D8E9" w14:textId="1C36461C" w:rsidR="009910C1" w:rsidRPr="009910C1" w:rsidRDefault="009910C1" w:rsidP="009910C1">
      <w:pPr>
        <w:keepLines/>
        <w:widowControl w:val="0"/>
        <w:numPr>
          <w:ilvl w:val="1"/>
          <w:numId w:val="7"/>
        </w:numPr>
        <w:spacing w:after="120" w:line="240" w:lineRule="auto"/>
        <w:ind w:left="0" w:firstLine="0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9910C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Признать соответствующей требованиям закупочной документации вторую часть заявки участника, которому присвоен следующий</w:t>
      </w:r>
      <w:r w:rsidRPr="009910C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910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уникальный </w:t>
      </w:r>
      <w:r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идентификационный номер</w:t>
      </w:r>
      <w:r w:rsidRPr="009910C1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3F2E7707" w14:textId="77777777" w:rsidR="00DA497B" w:rsidRPr="00FD6C04" w:rsidRDefault="00DA497B" w:rsidP="00DA497B">
      <w:pPr>
        <w:pStyle w:val="af7"/>
        <w:keepLines/>
        <w:widowControl w:val="0"/>
        <w:numPr>
          <w:ilvl w:val="2"/>
          <w:numId w:val="7"/>
        </w:numPr>
        <w:tabs>
          <w:tab w:val="left" w:pos="709"/>
        </w:tabs>
        <w:ind w:left="0" w:firstLine="0"/>
        <w:jc w:val="both"/>
        <w:rPr>
          <w:rFonts w:eastAsia="Calibri"/>
        </w:rPr>
      </w:pPr>
      <w:r w:rsidRPr="00FD6C04">
        <w:rPr>
          <w:rFonts w:eastAsia="Calibri"/>
          <w:sz w:val="28"/>
          <w:szCs w:val="28"/>
        </w:rPr>
        <w:t xml:space="preserve">№1 </w:t>
      </w:r>
      <w:r w:rsidRPr="00FD6C04">
        <w:rPr>
          <w:rFonts w:eastAsia="Calibri"/>
          <w:b/>
          <w:i/>
        </w:rPr>
        <w:t>(номер заявки участника на ЭТП).</w:t>
      </w:r>
    </w:p>
    <w:p w14:paraId="20CBB489" w14:textId="77777777" w:rsidR="001D0B0B" w:rsidRPr="00A00831" w:rsidRDefault="001D0B0B" w:rsidP="003A407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798E28" w14:textId="06521F5F" w:rsidR="00A03F7F" w:rsidRPr="0024167F" w:rsidRDefault="001D0B0B" w:rsidP="003A407E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4167F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14:paraId="43EE4274" w14:textId="77777777" w:rsidR="00A868FA" w:rsidRPr="0024167F" w:rsidRDefault="00A868FA" w:rsidP="00A868FA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6460CE" w14:textId="08C21D34" w:rsidR="009910C1" w:rsidRDefault="009910C1" w:rsidP="009910C1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0C1">
        <w:rPr>
          <w:rFonts w:ascii="Times New Roman" w:hAnsi="Times New Roman" w:cs="Times New Roman"/>
          <w:sz w:val="28"/>
          <w:szCs w:val="28"/>
        </w:rPr>
        <w:t xml:space="preserve">В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только одного участника закупки с уникальным идентификационным номером заявки 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0E2AF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2AF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>(</w:t>
      </w:r>
      <w:r w:rsidRPr="000E2AF1">
        <w:rPr>
          <w:rFonts w:ascii="Times New Roman" w:eastAsia="Calibri" w:hAnsi="Times New Roman" w:cs="Times New Roman"/>
          <w:b/>
          <w:i/>
          <w:sz w:val="24"/>
          <w:szCs w:val="28"/>
          <w:lang w:eastAsia="ru-RU"/>
        </w:rPr>
        <w:t>номер заявки участника на ЭТП)</w:t>
      </w:r>
      <w:r w:rsidRPr="000E2AF1">
        <w:rPr>
          <w:rFonts w:ascii="Times New Roman" w:hAnsi="Times New Roman" w:cs="Times New Roman"/>
          <w:sz w:val="28"/>
          <w:szCs w:val="28"/>
        </w:rPr>
        <w:t xml:space="preserve">, в соответствии с </w:t>
      </w:r>
      <w:hyperlink r:id="rId13">
        <w:r w:rsidRPr="000E2AF1">
          <w:rPr>
            <w:rFonts w:ascii="Times New Roman" w:hAnsi="Times New Roman" w:cs="Times New Roman"/>
            <w:sz w:val="28"/>
            <w:szCs w:val="28"/>
          </w:rPr>
          <w:t>пунктом б) части 1.2 статьи 6.4</w:t>
        </w:r>
      </w:hyperlink>
      <w:r w:rsidRPr="000E2AF1">
        <w:rPr>
          <w:rFonts w:ascii="Times New Roman" w:hAnsi="Times New Roman" w:cs="Times New Roman"/>
          <w:sz w:val="28"/>
          <w:szCs w:val="28"/>
        </w:rPr>
        <w:t xml:space="preserve"> ЕОСЗ закупка признана несостоявшейся.</w:t>
      </w:r>
    </w:p>
    <w:p w14:paraId="19E70C3D" w14:textId="77777777" w:rsidR="0015766A" w:rsidRPr="000E2AF1" w:rsidRDefault="0015766A" w:rsidP="009910C1">
      <w:pPr>
        <w:widowControl w:val="0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3ED4CD" w14:textId="73B8B40E" w:rsidR="00FE630A" w:rsidRDefault="003A407E" w:rsidP="00FE630A">
      <w:pPr>
        <w:widowControl w:val="0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ценов</w:t>
      </w:r>
      <w:r w:rsidR="005A4677"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</w:t>
      </w:r>
      <w:r w:rsidR="005A4677"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5A4677"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910C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2694"/>
        <w:gridCol w:w="2409"/>
      </w:tblGrid>
      <w:tr w:rsidR="009910C1" w:rsidRPr="009910C1" w14:paraId="12C9045F" w14:textId="77777777" w:rsidTr="00A03F7F">
        <w:trPr>
          <w:trHeight w:val="1103"/>
        </w:trPr>
        <w:tc>
          <w:tcPr>
            <w:tcW w:w="1701" w:type="dxa"/>
            <w:shd w:val="clear" w:color="auto" w:fill="auto"/>
            <w:vAlign w:val="center"/>
          </w:tcPr>
          <w:p w14:paraId="34EB53F6" w14:textId="01BA3A2F" w:rsidR="00A03F7F" w:rsidRPr="009910C1" w:rsidRDefault="00A03F7F" w:rsidP="003A40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91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  <w:r w:rsidR="0046343C" w:rsidRPr="00991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910C1" w:rsidRPr="009910C1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АО</w:t>
            </w:r>
            <w:r w:rsidR="009910C1" w:rsidRPr="009910C1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9910C1" w:rsidRPr="009910C1"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  <w:t>«ЭЛЕКТРОННЫЕ ТОРГОВЫЕ СИСТЕМЫ</w:t>
            </w:r>
            <w:r w:rsidR="009910C1" w:rsidRPr="009910C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119" w:type="dxa"/>
            <w:vAlign w:val="center"/>
          </w:tcPr>
          <w:p w14:paraId="4300E1CE" w14:textId="77777777" w:rsidR="00A03F7F" w:rsidRPr="009910C1" w:rsidRDefault="00A03F7F" w:rsidP="003A407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0C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E362B9" w14:textId="48D6AECD" w:rsidR="00A03F7F" w:rsidRPr="009910C1" w:rsidRDefault="00A03F7F" w:rsidP="0046343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Ценовое предложение</w:t>
            </w:r>
            <w:r w:rsidR="0046343C" w:rsidRPr="00991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Pr="009910C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991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сделанное участником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54F003E" w14:textId="358B0E4F" w:rsidR="00A03F7F" w:rsidRPr="009910C1" w:rsidRDefault="00A03F7F" w:rsidP="0046343C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0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BF67E1" w:rsidRPr="00BF67E1" w14:paraId="02C22DBA" w14:textId="77777777" w:rsidTr="004C5EFC">
        <w:trPr>
          <w:trHeight w:val="566"/>
        </w:trPr>
        <w:tc>
          <w:tcPr>
            <w:tcW w:w="170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4B96CAE" w14:textId="222066A6" w:rsidR="00A03F7F" w:rsidRPr="00BF67E1" w:rsidRDefault="00BF67E1" w:rsidP="004C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67E1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</w:p>
        </w:tc>
        <w:tc>
          <w:tcPr>
            <w:tcW w:w="311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9ACF3E" w14:textId="0B02FA02" w:rsidR="00A03F7F" w:rsidRPr="00BF67E1" w:rsidRDefault="005E052F" w:rsidP="004C5E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указывается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30D3F17" w14:textId="5DE88EA0" w:rsidR="00A03F7F" w:rsidRPr="00BF67E1" w:rsidRDefault="00FD6C04" w:rsidP="004C5EFC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3 </w:t>
            </w:r>
            <w:r w:rsidR="00BF67E1" w:rsidRPr="00BF67E1">
              <w:rPr>
                <w:color w:val="auto"/>
              </w:rPr>
              <w:t>266 560,01</w:t>
            </w:r>
            <w:r w:rsidR="00F97DD3" w:rsidRPr="00BF67E1">
              <w:rPr>
                <w:color w:val="auto"/>
                <w:shd w:val="clear" w:color="auto" w:fill="FFFFFF"/>
              </w:rPr>
              <w:t xml:space="preserve"> руб.</w:t>
            </w:r>
            <w:r w:rsidR="004C5EFC" w:rsidRPr="00BF67E1">
              <w:rPr>
                <w:color w:val="auto"/>
                <w:shd w:val="clear" w:color="auto" w:fill="FFFFFF"/>
              </w:rPr>
              <w:t>,</w:t>
            </w:r>
            <w:r w:rsidR="00F97DD3" w:rsidRPr="00BF67E1">
              <w:rPr>
                <w:color w:val="auto"/>
                <w:shd w:val="clear" w:color="auto" w:fill="FFFFFF"/>
              </w:rPr>
              <w:t xml:space="preserve"> с учетом всех налогов и сборов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12C953" w14:textId="0C93D1A3" w:rsidR="00A03F7F" w:rsidRPr="00BF67E1" w:rsidRDefault="0015766A" w:rsidP="0015766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«13» сентября </w:t>
            </w:r>
            <w:r w:rsidR="00BF67E1" w:rsidRPr="00BF67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F67E1" w:rsidRPr="00BF67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 19:48:16 (время московское)</w:t>
            </w:r>
          </w:p>
        </w:tc>
      </w:tr>
    </w:tbl>
    <w:p w14:paraId="494048BC" w14:textId="77777777" w:rsidR="0015766A" w:rsidRPr="0015766A" w:rsidRDefault="0015766A" w:rsidP="0015766A">
      <w:pPr>
        <w:pStyle w:val="afa"/>
        <w:widowControl w:val="0"/>
        <w:spacing w:before="0" w:beforeAutospacing="0" w:after="0" w:afterAutospacing="0"/>
        <w:jc w:val="both"/>
        <w:rPr>
          <w:sz w:val="28"/>
          <w:szCs w:val="28"/>
          <w:lang w:eastAsia="ar-SA"/>
        </w:rPr>
      </w:pPr>
    </w:p>
    <w:p w14:paraId="6D03AEDC" w14:textId="54A78AD9" w:rsidR="00DC5EF8" w:rsidRDefault="00E2349D" w:rsidP="0015766A">
      <w:pPr>
        <w:pStyle w:val="afa"/>
        <w:widowControl w:val="0"/>
        <w:numPr>
          <w:ilvl w:val="0"/>
          <w:numId w:val="7"/>
        </w:numPr>
        <w:spacing w:before="0" w:beforeAutospacing="0" w:after="0" w:afterAutospacing="0"/>
        <w:ind w:left="0" w:firstLine="0"/>
        <w:jc w:val="both"/>
        <w:rPr>
          <w:sz w:val="28"/>
          <w:szCs w:val="28"/>
          <w:lang w:eastAsia="ar-SA"/>
        </w:rPr>
      </w:pPr>
      <w:r w:rsidRPr="0015766A">
        <w:rPr>
          <w:sz w:val="28"/>
        </w:rPr>
        <w:t xml:space="preserve">В связи с тем, что по </w:t>
      </w:r>
      <w:r w:rsidR="007361A4" w:rsidRPr="0015766A">
        <w:rPr>
          <w:sz w:val="28"/>
          <w:szCs w:val="28"/>
          <w:lang w:eastAsia="ar-SA"/>
        </w:rPr>
        <w:t xml:space="preserve">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</w:t>
      </w:r>
      <w:r w:rsidRPr="0015766A">
        <w:rPr>
          <w:sz w:val="28"/>
          <w:szCs w:val="28"/>
          <w:lang w:eastAsia="ar-SA"/>
        </w:rPr>
        <w:t>закупочной документации</w:t>
      </w:r>
      <w:r w:rsidR="007361A4" w:rsidRPr="0015766A">
        <w:rPr>
          <w:sz w:val="28"/>
          <w:szCs w:val="28"/>
          <w:lang w:eastAsia="ar-SA"/>
        </w:rPr>
        <w:t xml:space="preserve"> только одного участника закупки в соответствии с пунктом б) части 1.2 статьи 6.4 ЕОСЗ закупка признана несостоявшейся.</w:t>
      </w:r>
    </w:p>
    <w:p w14:paraId="3A869C9F" w14:textId="77777777" w:rsidR="0015766A" w:rsidRPr="0015766A" w:rsidRDefault="0015766A" w:rsidP="0015766A">
      <w:pPr>
        <w:pStyle w:val="afa"/>
        <w:widowControl w:val="0"/>
        <w:spacing w:before="0" w:beforeAutospacing="0" w:after="0" w:afterAutospacing="0"/>
        <w:jc w:val="both"/>
        <w:rPr>
          <w:sz w:val="28"/>
          <w:szCs w:val="28"/>
          <w:lang w:eastAsia="ar-SA"/>
        </w:rPr>
      </w:pPr>
    </w:p>
    <w:p w14:paraId="2B7A06E9" w14:textId="5E120565" w:rsidR="003A407E" w:rsidRPr="0015766A" w:rsidRDefault="003A407E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14:paraId="5154B4B8" w14:textId="77777777" w:rsidR="00A176F7" w:rsidRPr="0015766A" w:rsidRDefault="00A176F7" w:rsidP="00A176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Член закупочной комиссии, подписавший настоящий протокол, руководствуясь положением о закупочной комиссии (Приложение № 4 ЕОСЗ):</w:t>
      </w:r>
    </w:p>
    <w:p w14:paraId="39A5E570" w14:textId="77777777" w:rsidR="00A176F7" w:rsidRPr="0015766A" w:rsidRDefault="00A176F7" w:rsidP="00A176F7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2C5FD76D" w14:textId="77777777" w:rsidR="00A176F7" w:rsidRPr="0015766A" w:rsidRDefault="00A176F7" w:rsidP="008E0CB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заявляет об отсутствии личной заинтересованности в исходе закупки;</w:t>
      </w:r>
    </w:p>
    <w:p w14:paraId="73D82CFD" w14:textId="77777777" w:rsidR="00A176F7" w:rsidRPr="0015766A" w:rsidRDefault="00A176F7" w:rsidP="008E0CB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принимает на себя обязательства:</w:t>
      </w:r>
    </w:p>
    <w:p w14:paraId="4742CF2F" w14:textId="77777777" w:rsidR="00A176F7" w:rsidRPr="0015766A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закупочной документацией;</w:t>
      </w:r>
    </w:p>
    <w:p w14:paraId="69131FDA" w14:textId="77777777" w:rsidR="00A176F7" w:rsidRPr="0015766A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DB9EFF9" w14:textId="77777777" w:rsidR="00A176F7" w:rsidRPr="0015766A" w:rsidRDefault="00A176F7" w:rsidP="008E0CB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766A">
        <w:rPr>
          <w:rFonts w:ascii="Times New Roman" w:eastAsia="Times New Roman" w:hAnsi="Times New Roman"/>
          <w:sz w:val="28"/>
          <w:szCs w:val="28"/>
          <w:lang w:eastAsia="ru-RU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05807BDF" w14:textId="3E580E4B" w:rsidR="003A407E" w:rsidRPr="0015766A" w:rsidRDefault="003A407E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92A3D" w14:textId="0A78A515" w:rsidR="008E0CB4" w:rsidRPr="0015766A" w:rsidRDefault="008E0CB4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61C682" w14:textId="77777777" w:rsidR="008E0CB4" w:rsidRPr="0015766A" w:rsidRDefault="008E0CB4" w:rsidP="003A407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0"/>
        <w:gridCol w:w="4807"/>
      </w:tblGrid>
      <w:tr w:rsidR="0015766A" w:rsidRPr="0015766A" w14:paraId="720EA2C1" w14:textId="77777777" w:rsidTr="00AA399C">
        <w:trPr>
          <w:jc w:val="center"/>
        </w:trPr>
        <w:tc>
          <w:tcPr>
            <w:tcW w:w="2610" w:type="pct"/>
            <w:hideMark/>
          </w:tcPr>
          <w:p w14:paraId="6DF6D1D2" w14:textId="77777777" w:rsidR="0015766A" w:rsidRPr="0015766A" w:rsidRDefault="0015766A" w:rsidP="00AA399C">
            <w:pPr>
              <w:rPr>
                <w:rFonts w:ascii="Times New Roman" w:hAnsi="Times New Roman"/>
                <w:sz w:val="28"/>
                <w:szCs w:val="28"/>
              </w:rPr>
            </w:pPr>
            <w:r w:rsidRPr="0015766A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>Главный специалист управления организации закупок</w:t>
            </w:r>
          </w:p>
        </w:tc>
        <w:tc>
          <w:tcPr>
            <w:tcW w:w="2390" w:type="pct"/>
            <w:hideMark/>
          </w:tcPr>
          <w:p w14:paraId="30DC4CC4" w14:textId="77777777" w:rsidR="0015766A" w:rsidRPr="0015766A" w:rsidRDefault="0015766A" w:rsidP="00AA399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5766A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0E79CF33" w14:textId="77777777" w:rsidR="0015766A" w:rsidRPr="0015766A" w:rsidRDefault="0015766A" w:rsidP="00AA399C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52776C67" w14:textId="77777777" w:rsidR="007939B5" w:rsidRPr="0015766A" w:rsidRDefault="007939B5"/>
    <w:sectPr w:rsidR="007939B5" w:rsidRPr="0015766A" w:rsidSect="00B24E45">
      <w:footerReference w:type="default" r:id="rId14"/>
      <w:footerReference w:type="first" r:id="rId15"/>
      <w:pgSz w:w="11906" w:h="16838"/>
      <w:pgMar w:top="1134" w:right="707" w:bottom="1134" w:left="1418" w:header="708" w:footer="34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247FC" w14:textId="77777777" w:rsidR="00F44C00" w:rsidRDefault="00F44C00">
      <w:pPr>
        <w:spacing w:after="0" w:line="240" w:lineRule="auto"/>
      </w:pPr>
      <w:r>
        <w:separator/>
      </w:r>
    </w:p>
  </w:endnote>
  <w:endnote w:type="continuationSeparator" w:id="0">
    <w:p w14:paraId="7144ECFE" w14:textId="77777777" w:rsidR="00F44C00" w:rsidRDefault="00F4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4C6FEC" w14:textId="4A767867" w:rsidR="00F97DD3" w:rsidRPr="00B24E45" w:rsidRDefault="0044092E" w:rsidP="007939B5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r w:rsidR="00F97DD3" w:rsidRPr="00B24E45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F97DD3" w:rsidRPr="00B24E45">
      <w:rPr>
        <w:sz w:val="16"/>
        <w:szCs w:val="16"/>
      </w:rPr>
      <w:t xml:space="preserve"> №</w:t>
    </w:r>
    <w:r w:rsidR="000937CD" w:rsidRPr="000937CD">
      <w:rPr>
        <w:bCs/>
        <w:sz w:val="16"/>
        <w:szCs w:val="16"/>
        <w:lang w:eastAsia="ru-RU"/>
      </w:rPr>
      <w:t>32515191074</w:t>
    </w:r>
    <w:r w:rsidR="00F97DD3" w:rsidRPr="00B24E45">
      <w:rPr>
        <w:bCs/>
        <w:sz w:val="16"/>
        <w:szCs w:val="16"/>
        <w:lang w:eastAsia="ru-RU"/>
      </w:rPr>
      <w:t>-3</w:t>
    </w:r>
  </w:p>
  <w:p w14:paraId="0371C867" w14:textId="04EA91AE" w:rsidR="00B24E45" w:rsidRPr="00B24E45" w:rsidRDefault="00F97DD3" w:rsidP="00B24E45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B24E45">
      <w:rPr>
        <w:rFonts w:ascii="Times New Roman" w:hAnsi="Times New Roman" w:cs="Times New Roman"/>
        <w:sz w:val="16"/>
        <w:szCs w:val="16"/>
      </w:rPr>
      <w:t xml:space="preserve">заседания закупочной комиссии по подведению итогов закупки (итоговый протокол) на право заключения договора на </w:t>
    </w:r>
    <w:r w:rsidR="000937CD" w:rsidRPr="000937CD">
      <w:rPr>
        <w:rFonts w:ascii="Times New Roman" w:eastAsia="Times New Roman" w:hAnsi="Times New Roman" w:cs="Times New Roman"/>
        <w:bCs/>
        <w:sz w:val="16"/>
        <w:szCs w:val="16"/>
        <w:lang w:eastAsia="ru-RU"/>
      </w:rPr>
      <w:t>Выполнение текущего ремонта с устранением повреждений зданий КТП ОП АО «Росатом Возобновляемая энергия» - Бондаревское, ОП АО «Росатом Возобновляемая энергия» - Берестовское, ОП АО «Росатом Возобновляемая энергия» - Кузьминское</w:t>
    </w:r>
  </w:p>
  <w:p w14:paraId="15B88737" w14:textId="4DE40BCD" w:rsidR="00F97DD3" w:rsidRPr="006D0C1F" w:rsidRDefault="00F97DD3" w:rsidP="007939B5">
    <w:pPr>
      <w:pStyle w:val="a8"/>
      <w:jc w:val="center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0C0219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0C0219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72160" w14:textId="64F2EDCA" w:rsidR="00F97DD3" w:rsidRDefault="00F97DD3" w:rsidP="007939B5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DA497B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DA497B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0DBF7" w14:textId="77777777" w:rsidR="00F44C00" w:rsidRDefault="00F44C00">
      <w:pPr>
        <w:spacing w:after="0" w:line="240" w:lineRule="auto"/>
      </w:pPr>
      <w:r>
        <w:separator/>
      </w:r>
    </w:p>
  </w:footnote>
  <w:footnote w:type="continuationSeparator" w:id="0">
    <w:p w14:paraId="7F99860B" w14:textId="77777777" w:rsidR="00F44C00" w:rsidRDefault="00F4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7C50FE"/>
    <w:multiLevelType w:val="multilevel"/>
    <w:tmpl w:val="A9E8C64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05007D37"/>
    <w:multiLevelType w:val="multilevel"/>
    <w:tmpl w:val="87B01570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1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A1F98"/>
    <w:multiLevelType w:val="hybridMultilevel"/>
    <w:tmpl w:val="5518FAFC"/>
    <w:lvl w:ilvl="0" w:tplc="5AC014D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925CB1"/>
    <w:multiLevelType w:val="multilevel"/>
    <w:tmpl w:val="3010215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14E96489"/>
    <w:multiLevelType w:val="hybridMultilevel"/>
    <w:tmpl w:val="4746CDC0"/>
    <w:lvl w:ilvl="0" w:tplc="C01EEC36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93F6B"/>
    <w:multiLevelType w:val="hybridMultilevel"/>
    <w:tmpl w:val="1F2A14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1B97BF6"/>
    <w:multiLevelType w:val="hybridMultilevel"/>
    <w:tmpl w:val="CBCAB4EE"/>
    <w:lvl w:ilvl="0" w:tplc="848A4102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04293"/>
    <w:multiLevelType w:val="multilevel"/>
    <w:tmpl w:val="61546D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3" w15:restartNumberingAfterBreak="0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5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3A824B24"/>
    <w:multiLevelType w:val="multilevel"/>
    <w:tmpl w:val="EC204E1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0" w:firstLine="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5.2.%3."/>
      <w:lvlJc w:val="left"/>
      <w:pPr>
        <w:ind w:left="0" w:firstLine="0"/>
      </w:pPr>
      <w:rPr>
        <w:rFonts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EC9"/>
    <w:multiLevelType w:val="multilevel"/>
    <w:tmpl w:val="B0DA4244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0" w:firstLine="0"/>
      </w:pPr>
      <w:rPr>
        <w:rFonts w:ascii="Times New Roman" w:hAnsi="Times New Roman" w:cs="Times New Roman" w:hint="default"/>
        <w:color w:val="auto"/>
        <w:sz w:val="28"/>
      </w:rPr>
    </w:lvl>
    <w:lvl w:ilvl="2">
      <w:start w:val="2"/>
      <w:numFmt w:val="decimal"/>
      <w:lvlText w:val="4.1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1" w15:restartNumberingAfterBreak="0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D3480E"/>
    <w:multiLevelType w:val="multilevel"/>
    <w:tmpl w:val="C36697F2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 w15:restartNumberingAfterBreak="0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6" w15:restartNumberingAfterBreak="0">
    <w:nsid w:val="5E6D43EA"/>
    <w:multiLevelType w:val="hybridMultilevel"/>
    <w:tmpl w:val="C382C3BA"/>
    <w:lvl w:ilvl="0" w:tplc="FEC42F4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B512F"/>
    <w:multiLevelType w:val="multilevel"/>
    <w:tmpl w:val="EFFE844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10"/>
  </w:num>
  <w:num w:numId="4">
    <w:abstractNumId w:val="14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2"/>
  </w:num>
  <w:num w:numId="8">
    <w:abstractNumId w:val="29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9"/>
  </w:num>
  <w:num w:numId="14">
    <w:abstractNumId w:val="28"/>
  </w:num>
  <w:num w:numId="15">
    <w:abstractNumId w:val="3"/>
  </w:num>
  <w:num w:numId="16">
    <w:abstractNumId w:val="13"/>
  </w:num>
  <w:num w:numId="17">
    <w:abstractNumId w:val="21"/>
  </w:num>
  <w:num w:numId="18">
    <w:abstractNumId w:val="5"/>
  </w:num>
  <w:num w:numId="19">
    <w:abstractNumId w:val="11"/>
  </w:num>
  <w:num w:numId="20">
    <w:abstractNumId w:val="27"/>
  </w:num>
  <w:num w:numId="21">
    <w:abstractNumId w:val="9"/>
  </w:num>
  <w:num w:numId="22">
    <w:abstractNumId w:val="1"/>
  </w:num>
  <w:num w:numId="23">
    <w:abstractNumId w:val="20"/>
  </w:num>
  <w:num w:numId="24">
    <w:abstractNumId w:val="2"/>
  </w:num>
  <w:num w:numId="25">
    <w:abstractNumId w:val="16"/>
  </w:num>
  <w:num w:numId="26">
    <w:abstractNumId w:val="7"/>
  </w:num>
  <w:num w:numId="27">
    <w:abstractNumId w:val="26"/>
  </w:num>
  <w:num w:numId="28">
    <w:abstractNumId w:val="8"/>
  </w:num>
  <w:num w:numId="29">
    <w:abstractNumId w:val="22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7A7"/>
    <w:rsid w:val="0003475E"/>
    <w:rsid w:val="000842A5"/>
    <w:rsid w:val="000937CD"/>
    <w:rsid w:val="000C0219"/>
    <w:rsid w:val="000C0220"/>
    <w:rsid w:val="00116885"/>
    <w:rsid w:val="00143A57"/>
    <w:rsid w:val="0015766A"/>
    <w:rsid w:val="001B637F"/>
    <w:rsid w:val="001C25A5"/>
    <w:rsid w:val="001D0B0B"/>
    <w:rsid w:val="00213469"/>
    <w:rsid w:val="0024167F"/>
    <w:rsid w:val="002964D7"/>
    <w:rsid w:val="002F6D13"/>
    <w:rsid w:val="003A407E"/>
    <w:rsid w:val="003C1A6C"/>
    <w:rsid w:val="003E7B18"/>
    <w:rsid w:val="00427054"/>
    <w:rsid w:val="0044092E"/>
    <w:rsid w:val="0046343C"/>
    <w:rsid w:val="0049545D"/>
    <w:rsid w:val="004C5EFC"/>
    <w:rsid w:val="004F7A5A"/>
    <w:rsid w:val="0058052C"/>
    <w:rsid w:val="00580EDC"/>
    <w:rsid w:val="005846CD"/>
    <w:rsid w:val="005A4677"/>
    <w:rsid w:val="005E052F"/>
    <w:rsid w:val="005E7745"/>
    <w:rsid w:val="00602A44"/>
    <w:rsid w:val="006C4202"/>
    <w:rsid w:val="0070125C"/>
    <w:rsid w:val="007361A4"/>
    <w:rsid w:val="0075707C"/>
    <w:rsid w:val="007573A2"/>
    <w:rsid w:val="00775152"/>
    <w:rsid w:val="007939B5"/>
    <w:rsid w:val="007C0C57"/>
    <w:rsid w:val="007F6E64"/>
    <w:rsid w:val="008222B0"/>
    <w:rsid w:val="00827674"/>
    <w:rsid w:val="00834F51"/>
    <w:rsid w:val="0084405F"/>
    <w:rsid w:val="00861A13"/>
    <w:rsid w:val="008A3FC9"/>
    <w:rsid w:val="008B6ED3"/>
    <w:rsid w:val="008D5C06"/>
    <w:rsid w:val="008E0CB4"/>
    <w:rsid w:val="00902018"/>
    <w:rsid w:val="00913AF9"/>
    <w:rsid w:val="00960A98"/>
    <w:rsid w:val="0096433B"/>
    <w:rsid w:val="0097680C"/>
    <w:rsid w:val="009910C1"/>
    <w:rsid w:val="009961A0"/>
    <w:rsid w:val="009D0B20"/>
    <w:rsid w:val="009E40C9"/>
    <w:rsid w:val="00A00831"/>
    <w:rsid w:val="00A03F7F"/>
    <w:rsid w:val="00A11DB4"/>
    <w:rsid w:val="00A176F7"/>
    <w:rsid w:val="00A655F2"/>
    <w:rsid w:val="00A65973"/>
    <w:rsid w:val="00A868FA"/>
    <w:rsid w:val="00A9523F"/>
    <w:rsid w:val="00AC25E8"/>
    <w:rsid w:val="00AC3C62"/>
    <w:rsid w:val="00B24E45"/>
    <w:rsid w:val="00BC241B"/>
    <w:rsid w:val="00BC6283"/>
    <w:rsid w:val="00BF67E1"/>
    <w:rsid w:val="00C208B2"/>
    <w:rsid w:val="00C74000"/>
    <w:rsid w:val="00CC3411"/>
    <w:rsid w:val="00CE27A7"/>
    <w:rsid w:val="00D40116"/>
    <w:rsid w:val="00D476FA"/>
    <w:rsid w:val="00DA497B"/>
    <w:rsid w:val="00DC5EF8"/>
    <w:rsid w:val="00DE0DBC"/>
    <w:rsid w:val="00E05422"/>
    <w:rsid w:val="00E2349D"/>
    <w:rsid w:val="00E527CD"/>
    <w:rsid w:val="00E63996"/>
    <w:rsid w:val="00E83600"/>
    <w:rsid w:val="00EB02BD"/>
    <w:rsid w:val="00ED22DB"/>
    <w:rsid w:val="00F44C00"/>
    <w:rsid w:val="00F51A73"/>
    <w:rsid w:val="00F96EBC"/>
    <w:rsid w:val="00F97DD3"/>
    <w:rsid w:val="00FB0395"/>
    <w:rsid w:val="00FD6C04"/>
    <w:rsid w:val="00FE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A923"/>
  <w15:docId w15:val="{E2956C92-8840-4EC5-81FD-37FE2B8CF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EF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3A407E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3A407E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3A407E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3A407E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3A407E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3A407E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3A407E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3A407E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3A407E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3A407E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3A407E"/>
  </w:style>
  <w:style w:type="numbering" w:customStyle="1" w:styleId="110">
    <w:name w:val="Нет списка11"/>
    <w:next w:val="a3"/>
    <w:uiPriority w:val="99"/>
    <w:semiHidden/>
    <w:unhideWhenUsed/>
    <w:rsid w:val="003A407E"/>
  </w:style>
  <w:style w:type="paragraph" w:customStyle="1" w:styleId="Style7">
    <w:name w:val="Style7"/>
    <w:basedOn w:val="a"/>
    <w:rsid w:val="003A407E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3A407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3A40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3A407E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3A407E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3A40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3A407E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3A407E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3A407E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3A407E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3A407E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3A40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3A407E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3A407E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3A407E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3A40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3A407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3A407E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3A407E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3A407E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3A407E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3A407E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3A40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3A407E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3A407E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3A407E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3A407E"/>
    <w:pPr>
      <w:numPr>
        <w:numId w:val="4"/>
      </w:numPr>
    </w:pPr>
  </w:style>
  <w:style w:type="character" w:styleId="af1">
    <w:name w:val="Hyperlink"/>
    <w:uiPriority w:val="99"/>
    <w:rsid w:val="003A407E"/>
    <w:rPr>
      <w:color w:val="0000FF"/>
      <w:u w:val="single"/>
    </w:rPr>
  </w:style>
  <w:style w:type="paragraph" w:customStyle="1" w:styleId="Style3">
    <w:name w:val="Style3"/>
    <w:basedOn w:val="a"/>
    <w:uiPriority w:val="99"/>
    <w:rsid w:val="003A407E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3A407E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3A407E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3A407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3A407E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3A40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"/>
    <w:link w:val="af8"/>
    <w:uiPriority w:val="34"/>
    <w:qFormat/>
    <w:rsid w:val="003A40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7"/>
    <w:uiPriority w:val="34"/>
    <w:locked/>
    <w:rsid w:val="003A40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A4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3A407E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3A407E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3"/>
    <w:uiPriority w:val="99"/>
    <w:semiHidden/>
    <w:unhideWhenUsed/>
    <w:rsid w:val="003A407E"/>
  </w:style>
  <w:style w:type="character" w:styleId="af9">
    <w:name w:val="FollowedHyperlink"/>
    <w:uiPriority w:val="99"/>
    <w:semiHidden/>
    <w:unhideWhenUsed/>
    <w:rsid w:val="003A407E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3A407E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3A407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aliases w:val="Обычный (Web),Обычный (веб) Знак Знак,Обычный (Web) Знак Знак Знак,Normal (Web)"/>
    <w:basedOn w:val="a"/>
    <w:link w:val="afb"/>
    <w:uiPriority w:val="99"/>
    <w:unhideWhenUsed/>
    <w:qFormat/>
    <w:rsid w:val="003A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3A407E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3A407E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3A407E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c">
    <w:name w:val="Document Map"/>
    <w:basedOn w:val="a"/>
    <w:link w:val="afd"/>
    <w:uiPriority w:val="99"/>
    <w:semiHidden/>
    <w:unhideWhenUsed/>
    <w:rsid w:val="003A407E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d">
    <w:name w:val="Схема документа Знак"/>
    <w:basedOn w:val="a1"/>
    <w:link w:val="afc"/>
    <w:uiPriority w:val="99"/>
    <w:semiHidden/>
    <w:rsid w:val="003A407E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4">
    <w:name w:val="Нет списка2"/>
    <w:next w:val="a3"/>
    <w:uiPriority w:val="99"/>
    <w:semiHidden/>
    <w:unhideWhenUsed/>
    <w:rsid w:val="003A407E"/>
  </w:style>
  <w:style w:type="table" w:customStyle="1" w:styleId="43">
    <w:name w:val="Сетка таблицы4"/>
    <w:basedOn w:val="a2"/>
    <w:next w:val="af6"/>
    <w:uiPriority w:val="59"/>
    <w:rsid w:val="003A407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b">
    <w:name w:val="Обычный (веб) Знак"/>
    <w:aliases w:val="Обычный (Web) Знак,Обычный (веб) Знак Знак Знак,Обычный (Web) Знак Знак Знак Знак,Normal (Web) Знак"/>
    <w:link w:val="afa"/>
    <w:uiPriority w:val="99"/>
    <w:rsid w:val="005A46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C5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login.consultant.ru/link/?req=doc&amp;base=LAW&amp;n=470506&amp;dst=1008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0506&amp;dst=10080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E1A6D-4F41-44AD-8554-BE949DBA7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Дворянскова Екатерина Васильевна</dc:creator>
  <cp:lastModifiedBy>Макарова Наталья Владимировна</cp:lastModifiedBy>
  <cp:revision>49</cp:revision>
  <dcterms:created xsi:type="dcterms:W3CDTF">2021-06-25T15:40:00Z</dcterms:created>
  <dcterms:modified xsi:type="dcterms:W3CDTF">2025-09-19T06:52:00Z</dcterms:modified>
</cp:coreProperties>
</file>