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5CB97" w14:textId="77777777"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Hlk212800519"/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321E06" w:rsidRPr="00051943">
        <w:rPr>
          <w:rFonts w:ascii="Times New Roman" w:eastAsia="Segoe UI Symbol" w:hAnsi="Times New Roman" w:cs="Times New Roman"/>
          <w:b/>
          <w:sz w:val="28"/>
        </w:rPr>
        <w:t>№</w:t>
      </w:r>
      <w:r w:rsidR="00321E06">
        <w:rPr>
          <w:rFonts w:ascii="Times New Roman" w:eastAsia="Times New Roman" w:hAnsi="Times New Roman" w:cs="Times New Roman"/>
          <w:b/>
          <w:sz w:val="28"/>
        </w:rPr>
        <w:t xml:space="preserve"> 142846</w:t>
      </w:r>
    </w:p>
    <w:p w14:paraId="2F50508D" w14:textId="77777777" w:rsidR="00051943" w:rsidRDefault="00321E06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1E06">
        <w:rPr>
          <w:rFonts w:ascii="Times New Roman" w:eastAsia="Times New Roman" w:hAnsi="Times New Roman" w:cs="Times New Roman"/>
          <w:b/>
          <w:sz w:val="28"/>
        </w:rPr>
        <w:t xml:space="preserve">рассмотрения </w:t>
      </w:r>
      <w:r>
        <w:rPr>
          <w:rFonts w:ascii="Times New Roman" w:eastAsia="Times New Roman" w:hAnsi="Times New Roman" w:cs="Times New Roman"/>
          <w:b/>
          <w:sz w:val="28"/>
        </w:rPr>
        <w:t>вторых</w:t>
      </w:r>
      <w:r w:rsidRPr="00321E06">
        <w:rPr>
          <w:rFonts w:ascii="Times New Roman" w:eastAsia="Times New Roman" w:hAnsi="Times New Roman" w:cs="Times New Roman"/>
          <w:b/>
          <w:sz w:val="28"/>
        </w:rPr>
        <w:t xml:space="preserve"> частей заявок на участие в закупке на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 (со скрытыми данными о поставщиках).</w:t>
      </w:r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2CEA9E90" w14:textId="77777777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14:paraId="372EEBE4" w14:textId="77777777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 Московская область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14:paraId="1E1C6C49" w14:textId="77777777"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«31» октября 2025 г. </w:t>
            </w:r>
          </w:p>
          <w:p w14:paraId="4372F9EC" w14:textId="77777777" w:rsidR="00051943" w:rsidRDefault="00051943">
            <w:pPr>
              <w:spacing w:after="0" w:line="240" w:lineRule="auto"/>
            </w:pPr>
          </w:p>
        </w:tc>
      </w:tr>
    </w:tbl>
    <w:p w14:paraId="3FD1CD42" w14:textId="77777777"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EBC39BC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45FFDC8E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321E06">
        <w:rPr>
          <w:rFonts w:ascii="Times New Roman" w:eastAsia="Times New Roman" w:hAnsi="Times New Roman" w:cs="Times New Roman"/>
          <w:sz w:val="28"/>
        </w:rPr>
        <w:t>.</w:t>
      </w:r>
    </w:p>
    <w:p w14:paraId="03BD05C9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  <w:r w:rsidR="00321E06">
        <w:rPr>
          <w:rFonts w:ascii="Times New Roman" w:eastAsia="Times New Roman" w:hAnsi="Times New Roman" w:cs="Times New Roman"/>
          <w:sz w:val="28"/>
        </w:rPr>
        <w:t>.</w:t>
      </w:r>
    </w:p>
    <w:p w14:paraId="0593AD77" w14:textId="77777777"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0D725F9D" w14:textId="77777777" w:rsidR="00051943" w:rsidRDefault="00051943" w:rsidP="00321E06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</w:r>
    </w:p>
    <w:p w14:paraId="77CAB20B" w14:textId="77777777"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361D500D" w14:textId="77777777"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</w:t>
      </w:r>
      <w:r w:rsidR="00321E06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  </w:t>
      </w:r>
    </w:p>
    <w:p w14:paraId="1D94C689" w14:textId="77777777" w:rsidR="00321E0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6F913801" w14:textId="77777777" w:rsidR="00321E06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6 997 555,56 (Шесть миллионов девятьсот девяносто семь тысяч пятьсот пятьдесят пять) рублей 56 копеек, без НДС</w:t>
      </w:r>
      <w:r w:rsidR="00321E06">
        <w:rPr>
          <w:rFonts w:ascii="Times New Roman" w:eastAsia="Times New Roman" w:hAnsi="Times New Roman" w:cs="Times New Roman"/>
          <w:sz w:val="28"/>
        </w:rPr>
        <w:t>.</w:t>
      </w:r>
    </w:p>
    <w:p w14:paraId="311E6E15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8 397 066,67 (Восемь миллионов триста девяносто семь тысяч шестьдесят шесть) рублей 67 копеек, включая НДС</w:t>
      </w:r>
      <w:r w:rsidR="00321E06">
        <w:rPr>
          <w:rFonts w:ascii="Times New Roman" w:eastAsia="Times New Roman" w:hAnsi="Times New Roman" w:cs="Times New Roman"/>
          <w:sz w:val="28"/>
        </w:rPr>
        <w:t xml:space="preserve"> 20%.</w:t>
      </w:r>
    </w:p>
    <w:p w14:paraId="7771EEDF" w14:textId="77777777" w:rsidR="00051943" w:rsidRDefault="00051943" w:rsidP="0032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812"/>
        <w:gridCol w:w="2687"/>
      </w:tblGrid>
      <w:tr w:rsidR="00051943" w14:paraId="3E63C8FA" w14:textId="77777777" w:rsidTr="00321E0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E5D9A5" w14:textId="77777777" w:rsidR="00051943" w:rsidRPr="00051943" w:rsidRDefault="00051943" w:rsidP="00321E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DB79DD" w14:textId="77777777" w:rsidR="00051943" w:rsidRDefault="00051943" w:rsidP="00321E06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DEF4D9" w14:textId="77777777" w:rsidR="00051943" w:rsidRDefault="00051943" w:rsidP="00321E06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14:paraId="6736E36D" w14:textId="77777777" w:rsidTr="00321E0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21F5BE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DD391D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      </w:r>
          </w:p>
        </w:tc>
        <w:tc>
          <w:tcPr>
            <w:tcW w:w="2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E4E521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8 397 066,67</w:t>
            </w:r>
          </w:p>
        </w:tc>
      </w:tr>
    </w:tbl>
    <w:p w14:paraId="3FBFAE87" w14:textId="77777777"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«21» октября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32515320158,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138817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32515320158.</w:t>
      </w:r>
    </w:p>
    <w:p w14:paraId="37975A65" w14:textId="77777777" w:rsidR="00051943" w:rsidRDefault="00051943" w:rsidP="00321E06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Заседание закупочной комиссии проводится в очной форме в 10:00 (время московское) «31» октября 2025, по адресу: г. Дубна Московская область.</w:t>
      </w:r>
    </w:p>
    <w:p w14:paraId="44739701" w14:textId="77777777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4670"/>
      </w:tblGrid>
      <w:tr w:rsidR="00321E06" w:rsidRPr="00B9366E" w14:paraId="3B478497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174D1B0" w14:textId="77777777" w:rsidR="00321E06" w:rsidRPr="00B9366E" w:rsidRDefault="00321E06" w:rsidP="00092914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99D1BFD" w14:textId="77777777" w:rsidR="00321E06" w:rsidRPr="00B9366E" w:rsidRDefault="00321E06" w:rsidP="00092914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Должность </w:t>
            </w:r>
          </w:p>
        </w:tc>
      </w:tr>
      <w:tr w:rsidR="00321E06" w:rsidRPr="00B9366E" w14:paraId="0BA2584B" w14:textId="77777777" w:rsidTr="00092914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1B659DD" w14:textId="77777777" w:rsidR="00321E06" w:rsidRPr="00B9366E" w:rsidRDefault="00321E06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Председатель комиссии</w:t>
            </w:r>
          </w:p>
        </w:tc>
      </w:tr>
      <w:tr w:rsidR="00321E06" w:rsidRPr="00B9366E" w14:paraId="59646B96" w14:textId="77777777" w:rsidTr="00137CB3">
        <w:trPr>
          <w:trHeight w:val="1"/>
        </w:trPr>
        <w:tc>
          <w:tcPr>
            <w:tcW w:w="4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E21E306" w14:textId="77777777" w:rsidR="00321E06" w:rsidRPr="00B9366E" w:rsidRDefault="00321E06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Ямников Владимир Борисович</w:t>
            </w:r>
          </w:p>
        </w:tc>
        <w:tc>
          <w:tcPr>
            <w:tcW w:w="4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0F5CB6" w14:textId="77777777" w:rsidR="00321E06" w:rsidRPr="00B9366E" w:rsidRDefault="00321E06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инжиниринговой деятельности</w:t>
            </w:r>
          </w:p>
        </w:tc>
      </w:tr>
      <w:tr w:rsidR="00321E06" w:rsidRPr="00B9366E" w14:paraId="5F12A078" w14:textId="77777777" w:rsidTr="00092914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803F8B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председателя комиссии</w:t>
            </w:r>
          </w:p>
        </w:tc>
      </w:tr>
      <w:tr w:rsidR="00321E06" w:rsidRPr="00B9366E" w14:paraId="0D74F522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8A307DD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Кормильцев Олег Анатольевич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171952E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общим вопросам</w:t>
            </w:r>
          </w:p>
        </w:tc>
      </w:tr>
      <w:tr w:rsidR="00321E06" w:rsidRPr="00B9366E" w14:paraId="4A0D4C17" w14:textId="77777777" w:rsidTr="00092914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AECD0A6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Член комиссии</w:t>
            </w:r>
          </w:p>
        </w:tc>
      </w:tr>
      <w:tr w:rsidR="00321E06" w:rsidRPr="00B9366E" w14:paraId="589BBBAB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2CFBBF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Биркле Елена Владимировна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7C2D616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маркетинга и коммуникаций</w:t>
            </w:r>
          </w:p>
        </w:tc>
      </w:tr>
      <w:tr w:rsidR="00321E06" w:rsidRPr="00B9366E" w14:paraId="37FE2A14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97B795E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Сидоров Евгений Федорович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0EBFAB8" w14:textId="77777777" w:rsidR="00321E06" w:rsidRPr="00B9366E" w:rsidRDefault="00321E06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материально-технического обеспечения</w:t>
            </w:r>
          </w:p>
        </w:tc>
      </w:tr>
      <w:tr w:rsidR="00321E06" w:rsidRPr="00B9366E" w14:paraId="62600541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CA114D0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Тихомирова Ирина Алексеевна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AA83758" w14:textId="77777777" w:rsidR="00321E06" w:rsidRPr="00B9366E" w:rsidRDefault="00321E06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договорной группы</w:t>
            </w:r>
          </w:p>
        </w:tc>
      </w:tr>
      <w:tr w:rsidR="00321E06" w:rsidRPr="00B9366E" w14:paraId="2DDCA1BF" w14:textId="77777777" w:rsidTr="00092914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8B68A19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Секретарь комиссии без права голоса</w:t>
            </w:r>
          </w:p>
        </w:tc>
      </w:tr>
      <w:tr w:rsidR="00321E06" w:rsidRPr="00B9366E" w14:paraId="79DFFE14" w14:textId="77777777" w:rsidTr="00092914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435ECDD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Филатова Александра Игоревна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3CC90E9" w14:textId="77777777" w:rsidR="00321E06" w:rsidRPr="00B9366E" w:rsidRDefault="00321E06" w:rsidP="00092914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Ведущий специалист ОЗД</w:t>
            </w:r>
          </w:p>
        </w:tc>
      </w:tr>
    </w:tbl>
    <w:p w14:paraId="21233164" w14:textId="77777777" w:rsidR="00321E06" w:rsidRDefault="0032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E2A8100" w14:textId="77777777"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проводится в присутствии 5 из 5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1FA3B545" w14:textId="77777777" w:rsidR="00321E06" w:rsidRDefault="0032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66DCA7E" w14:textId="77777777" w:rsidR="00051943" w:rsidRPr="00051943" w:rsidRDefault="00051943" w:rsidP="0032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ab/>
      </w:r>
      <w:r w:rsidRPr="00051943">
        <w:rPr>
          <w:rFonts w:ascii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11:00 (время московское) «29» октября 2025 года.</w:t>
      </w:r>
    </w:p>
    <w:p w14:paraId="1CFE26FB" w14:textId="77777777" w:rsidR="00051943" w:rsidRPr="00051943" w:rsidRDefault="00051943" w:rsidP="00051943">
      <w:pPr>
        <w:pStyle w:val="ConsPlusNormal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>заявок на участие в закупке -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</w:rPr>
        <w:t>2.</w:t>
      </w:r>
    </w:p>
    <w:p w14:paraId="5D2A318A" w14:textId="77777777"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14:paraId="005DD001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BB6A7A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F0A103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14:paraId="40138C0F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0156A9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664FE4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11:19 (время московское) «28» октября 2025 года</w:t>
            </w:r>
          </w:p>
        </w:tc>
      </w:tr>
      <w:tr w:rsidR="00051943" w14:paraId="648013EE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F0F80F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6944C5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09:36 (время московское) «29» октября 2025 года</w:t>
            </w:r>
          </w:p>
        </w:tc>
      </w:tr>
    </w:tbl>
    <w:p w14:paraId="20896D8D" w14:textId="77777777" w:rsidR="00321E06" w:rsidRDefault="00321E06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33C76C4" w14:textId="77777777" w:rsidR="00051943" w:rsidRPr="00051943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ab/>
      </w:r>
      <w:r w:rsidRPr="00051943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комиссии по рассмотрению первых частей заявок от </w:t>
      </w:r>
      <w:r w:rsidRPr="00051943">
        <w:rPr>
          <w:rFonts w:ascii="Times New Roman" w:eastAsia="Times New Roman" w:hAnsi="Times New Roman" w:cs="Times New Roman"/>
          <w:sz w:val="28"/>
        </w:rPr>
        <w:t xml:space="preserve">30 октября 2025 г. </w:t>
      </w:r>
      <w:r w:rsidRPr="00051943">
        <w:rPr>
          <w:rFonts w:ascii="Times New Roman" w:eastAsia="Segoe UI Symbol" w:hAnsi="Times New Roman" w:cs="Times New Roman"/>
          <w:sz w:val="28"/>
        </w:rPr>
        <w:t>№</w:t>
      </w:r>
      <w:r w:rsidRPr="00051943">
        <w:rPr>
          <w:rFonts w:ascii="Times New Roman" w:eastAsia="Times New Roman" w:hAnsi="Times New Roman" w:cs="Times New Roman"/>
          <w:sz w:val="28"/>
        </w:rPr>
        <w:t xml:space="preserve"> 142409 закупочной комиссией были приняты следующие решения:</w:t>
      </w:r>
    </w:p>
    <w:p w14:paraId="51A50E0D" w14:textId="77777777" w:rsidR="00051943" w:rsidRPr="00051943" w:rsidRDefault="00051943" w:rsidP="00051943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  <w:r>
        <w:rPr>
          <w:rFonts w:eastAsia="Times New Roman"/>
          <w:sz w:val="28"/>
        </w:rPr>
        <w:t>2.1.</w:t>
      </w:r>
      <w:r>
        <w:rPr>
          <w:rFonts w:eastAsia="Times New Roman"/>
          <w:sz w:val="28"/>
        </w:rPr>
        <w:tab/>
      </w: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4418E230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2.1.1. номер заявки №32515320158-1-1</w:t>
      </w:r>
      <w:r w:rsidR="00321E06">
        <w:rPr>
          <w:rFonts w:ascii="Times New Roman" w:eastAsia="Times New Roman" w:hAnsi="Times New Roman" w:cs="Times New Roman"/>
          <w:sz w:val="28"/>
        </w:rPr>
        <w:t>;</w:t>
      </w:r>
    </w:p>
    <w:p w14:paraId="09AA20A2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2.1.2. номер заявки №32515320158-1-2</w:t>
      </w:r>
      <w:r w:rsidR="00321E06">
        <w:rPr>
          <w:rFonts w:ascii="Times New Roman" w:eastAsia="Times New Roman" w:hAnsi="Times New Roman" w:cs="Times New Roman"/>
          <w:sz w:val="28"/>
        </w:rPr>
        <w:t>.</w:t>
      </w:r>
    </w:p>
    <w:p w14:paraId="5EB2AE7B" w14:textId="77777777" w:rsidR="00321E06" w:rsidRDefault="00321E06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</w:p>
    <w:p w14:paraId="07DC9767" w14:textId="77777777" w:rsidR="00051943" w:rsidRDefault="00051943" w:rsidP="00051943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  <w:r>
        <w:rPr>
          <w:rFonts w:eastAsia="Times New Roman"/>
          <w:sz w:val="28"/>
        </w:rPr>
        <w:lastRenderedPageBreak/>
        <w:t>3.</w:t>
      </w:r>
      <w:r>
        <w:rPr>
          <w:rFonts w:eastAsia="Times New Roman"/>
          <w:sz w:val="28"/>
        </w:rPr>
        <w:tab/>
      </w:r>
      <w:r w:rsidRPr="00051943">
        <w:rPr>
          <w:sz w:val="28"/>
          <w:szCs w:val="28"/>
        </w:rPr>
        <w:t>Согласно протоколу заседания закупочной комиссии п</w:t>
      </w:r>
      <w:r>
        <w:rPr>
          <w:sz w:val="28"/>
          <w:szCs w:val="28"/>
        </w:rPr>
        <w:t>о рассмотрению</w:t>
      </w:r>
      <w:r w:rsidRPr="00051943">
        <w:rPr>
          <w:sz w:val="28"/>
          <w:szCs w:val="28"/>
        </w:rPr>
        <w:t xml:space="preserve"> в</w:t>
      </w:r>
      <w:r>
        <w:rPr>
          <w:sz w:val="28"/>
          <w:szCs w:val="28"/>
        </w:rPr>
        <w:t>тор</w:t>
      </w:r>
      <w:r w:rsidRPr="00051943">
        <w:rPr>
          <w:sz w:val="28"/>
          <w:szCs w:val="28"/>
        </w:rPr>
        <w:t xml:space="preserve">ых частей заявок от </w:t>
      </w:r>
      <w:r w:rsidRPr="00051943">
        <w:rPr>
          <w:rFonts w:eastAsia="Times New Roman"/>
          <w:sz w:val="28"/>
        </w:rPr>
        <w:t xml:space="preserve">«31» октября 2025 г. </w:t>
      </w:r>
      <w:r w:rsidRPr="00051943">
        <w:rPr>
          <w:rFonts w:eastAsia="Segoe UI Symbol"/>
          <w:sz w:val="28"/>
        </w:rPr>
        <w:t>№</w:t>
      </w:r>
      <w:r w:rsidRPr="00051943">
        <w:rPr>
          <w:rFonts w:eastAsia="Times New Roman"/>
          <w:sz w:val="28"/>
        </w:rPr>
        <w:t xml:space="preserve"> 142846 </w:t>
      </w:r>
      <w:r w:rsidRPr="00051943">
        <w:rPr>
          <w:sz w:val="28"/>
          <w:szCs w:val="28"/>
        </w:rPr>
        <w:t xml:space="preserve">закупочной комиссией были приняты следующие решения: </w:t>
      </w:r>
    </w:p>
    <w:p w14:paraId="34A9016B" w14:textId="77777777" w:rsidR="009D6C51" w:rsidRPr="00051943" w:rsidRDefault="009D6C51" w:rsidP="00051943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</w:p>
    <w:p w14:paraId="52A825C9" w14:textId="77777777" w:rsidR="00051943" w:rsidRDefault="00051943" w:rsidP="00051943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  <w:r>
        <w:rPr>
          <w:rFonts w:eastAsia="Times New Roman"/>
          <w:sz w:val="28"/>
        </w:rPr>
        <w:t>3.1.</w:t>
      </w:r>
      <w:r>
        <w:rPr>
          <w:rFonts w:eastAsia="Times New Roman"/>
          <w:sz w:val="28"/>
        </w:rPr>
        <w:tab/>
      </w:r>
      <w:r w:rsidRPr="00051943">
        <w:rPr>
          <w:sz w:val="28"/>
          <w:szCs w:val="28"/>
        </w:rPr>
        <w:t xml:space="preserve">Признать соответствующими требованиям закупочной документации </w:t>
      </w:r>
      <w:r>
        <w:rPr>
          <w:sz w:val="28"/>
          <w:szCs w:val="28"/>
        </w:rPr>
        <w:t xml:space="preserve">вторые </w:t>
      </w:r>
      <w:r w:rsidRPr="00051943">
        <w:rPr>
          <w:sz w:val="28"/>
          <w:szCs w:val="28"/>
        </w:rPr>
        <w:t>части заявок участников, которым присвоены следующие уникальные идентификационные номера:</w:t>
      </w:r>
    </w:p>
    <w:p w14:paraId="17BE678A" w14:textId="77777777" w:rsidR="009D6C51" w:rsidRDefault="009D6C51" w:rsidP="00051943">
      <w:pPr>
        <w:pStyle w:val="ConsPlusNormal"/>
        <w:tabs>
          <w:tab w:val="left" w:pos="567"/>
        </w:tabs>
        <w:jc w:val="both"/>
        <w:rPr>
          <w:sz w:val="28"/>
          <w:szCs w:val="28"/>
        </w:rPr>
      </w:pPr>
    </w:p>
    <w:p w14:paraId="7E96D299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3.1.1. номер заявки №32515320158-1-1</w:t>
      </w:r>
      <w:r w:rsidR="00321E06">
        <w:rPr>
          <w:rFonts w:ascii="Times New Roman" w:eastAsia="Times New Roman" w:hAnsi="Times New Roman" w:cs="Times New Roman"/>
          <w:sz w:val="28"/>
        </w:rPr>
        <w:t>;</w:t>
      </w:r>
    </w:p>
    <w:p w14:paraId="7B1A43FF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3.1.2. номер заявки №32515320158-1-2</w:t>
      </w:r>
      <w:r w:rsidR="00321E06">
        <w:rPr>
          <w:rFonts w:ascii="Times New Roman" w:eastAsia="Times New Roman" w:hAnsi="Times New Roman" w:cs="Times New Roman"/>
          <w:sz w:val="28"/>
        </w:rPr>
        <w:t>.</w:t>
      </w:r>
    </w:p>
    <w:p w14:paraId="39AF76C3" w14:textId="77777777" w:rsidR="00321E06" w:rsidRDefault="00321E06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B6BEAB0" w14:textId="77777777" w:rsidR="00321E06" w:rsidRPr="00263A14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16171F3B" w14:textId="77777777" w:rsidR="00321E06" w:rsidRPr="00263A14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>«за»</w:t>
      </w:r>
      <w:r w:rsidR="009D6C51">
        <w:rPr>
          <w:rFonts w:ascii="Times New Roman" w:eastAsia="Times New Roman" w:hAnsi="Times New Roman" w:cs="Times New Roman"/>
          <w:sz w:val="28"/>
        </w:rPr>
        <w:t xml:space="preserve"> </w:t>
      </w:r>
      <w:r w:rsidRPr="00263A14">
        <w:rPr>
          <w:rFonts w:ascii="Times New Roman" w:eastAsia="Times New Roman" w:hAnsi="Times New Roman" w:cs="Times New Roman"/>
          <w:sz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</w:rPr>
        <w:t>5</w:t>
      </w:r>
      <w:r w:rsidRPr="00263A14">
        <w:rPr>
          <w:rFonts w:ascii="Times New Roman" w:eastAsia="Times New Roman" w:hAnsi="Times New Roman" w:cs="Times New Roman"/>
          <w:sz w:val="28"/>
        </w:rPr>
        <w:t xml:space="preserve"> голос</w:t>
      </w:r>
      <w:r>
        <w:rPr>
          <w:rFonts w:ascii="Times New Roman" w:eastAsia="Times New Roman" w:hAnsi="Times New Roman" w:cs="Times New Roman"/>
          <w:sz w:val="28"/>
        </w:rPr>
        <w:t>ов</w:t>
      </w:r>
      <w:r w:rsidRPr="00263A14"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 xml:space="preserve">Ямников В.Б., </w:t>
      </w:r>
      <w:r w:rsidRPr="00263A14">
        <w:rPr>
          <w:rFonts w:ascii="Times New Roman" w:eastAsia="Times New Roman" w:hAnsi="Times New Roman" w:cs="Times New Roman"/>
          <w:sz w:val="28"/>
        </w:rPr>
        <w:t>Кормильцев О.А., Биркле Е.В., Сидоров Е.Ф.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Pr="00263A14">
        <w:rPr>
          <w:rFonts w:ascii="Times New Roman" w:eastAsia="Times New Roman" w:hAnsi="Times New Roman" w:cs="Times New Roman"/>
          <w:sz w:val="28"/>
        </w:rPr>
        <w:t>Тихомирова</w:t>
      </w:r>
      <w:r>
        <w:rPr>
          <w:rFonts w:ascii="Times New Roman" w:eastAsia="Times New Roman" w:hAnsi="Times New Roman" w:cs="Times New Roman"/>
          <w:sz w:val="28"/>
        </w:rPr>
        <w:t xml:space="preserve"> И.А.</w:t>
      </w:r>
    </w:p>
    <w:p w14:paraId="1015E43E" w14:textId="77777777" w:rsidR="00321E06" w:rsidRPr="00263A14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 xml:space="preserve">«против» – 0 голосов </w:t>
      </w:r>
    </w:p>
    <w:p w14:paraId="32E1CEC7" w14:textId="77777777" w:rsidR="00321E06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>«воздержался» – 0 голосов.</w:t>
      </w:r>
    </w:p>
    <w:p w14:paraId="1BC6813C" w14:textId="77777777" w:rsidR="00321E06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958A594" w14:textId="77777777" w:rsidR="00321E06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участников: 0.</w:t>
      </w:r>
    </w:p>
    <w:p w14:paraId="48D4DCE2" w14:textId="77777777" w:rsidR="00321E06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92A93D5" w14:textId="77777777" w:rsidR="00321E06" w:rsidRDefault="00321E06" w:rsidP="00321E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61762207" w14:textId="77777777" w:rsidR="009D6C51" w:rsidRDefault="009D6C51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0C04439B" w14:textId="77777777"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14:paraId="1AA25BB7" w14:textId="77777777" w:rsidR="009D6C51" w:rsidRDefault="009D6C51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1A53D1E" w14:textId="77777777"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1B26863C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2FF87993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14:paraId="6A5CC4B5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3F33876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4C9BF24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6AB68B5D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780D4CF8" w14:textId="2DABAA25" w:rsidR="009D6C51" w:rsidRDefault="009D6C5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9"/>
        <w:gridCol w:w="3658"/>
        <w:gridCol w:w="1837"/>
      </w:tblGrid>
      <w:tr w:rsidR="00321E06" w:rsidRPr="00815FA5" w14:paraId="5FD5C4B9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14EAC4C" w14:textId="77777777" w:rsidR="00321E06" w:rsidRPr="00815FA5" w:rsidRDefault="00321E06" w:rsidP="00092914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234B029" w14:textId="77777777" w:rsidR="00321E06" w:rsidRPr="00815FA5" w:rsidRDefault="00321E06" w:rsidP="00092914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A56D27D" w14:textId="77777777" w:rsidR="00321E06" w:rsidRPr="00815FA5" w:rsidRDefault="00321E06" w:rsidP="00092914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Подпись</w:t>
            </w:r>
          </w:p>
        </w:tc>
      </w:tr>
      <w:tr w:rsidR="00B9366E" w:rsidRPr="00815FA5" w14:paraId="4DF4A8D4" w14:textId="77777777" w:rsidTr="00092914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6E8D9B4" w14:textId="77777777" w:rsidR="00B9366E" w:rsidRPr="00815FA5" w:rsidRDefault="00B9366E" w:rsidP="000929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Председатель комиссии</w:t>
            </w:r>
          </w:p>
        </w:tc>
      </w:tr>
      <w:tr w:rsidR="00B9366E" w:rsidRPr="00815FA5" w14:paraId="16A81ED2" w14:textId="77777777" w:rsidTr="00B9366E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DFDB012" w14:textId="77777777" w:rsidR="00B9366E" w:rsidRPr="00815FA5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Ямников Владимир Борисович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588153" w14:textId="77777777" w:rsidR="00B9366E" w:rsidRPr="00815FA5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9366E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661E61" w14:textId="6CFF75F4" w:rsidR="00B9366E" w:rsidRPr="00815FA5" w:rsidRDefault="00D76944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02411040" wp14:editId="7AD7A2A5">
                  <wp:simplePos x="0" y="0"/>
                  <wp:positionH relativeFrom="page">
                    <wp:posOffset>-512445</wp:posOffset>
                  </wp:positionH>
                  <wp:positionV relativeFrom="page">
                    <wp:posOffset>80010</wp:posOffset>
                  </wp:positionV>
                  <wp:extent cx="2447925" cy="611505"/>
                  <wp:effectExtent l="19050" t="0" r="0" b="0"/>
                  <wp:wrapNone/>
                  <wp:docPr id="99001" name="Рисунок 99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0" name="Picture 9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611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9366E" w:rsidRPr="00815FA5" w14:paraId="54B4673E" w14:textId="77777777" w:rsidTr="00092914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AB31EE0" w14:textId="6B6E5D0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председателя комиссии</w:t>
            </w:r>
          </w:p>
        </w:tc>
      </w:tr>
      <w:tr w:rsidR="00B9366E" w:rsidRPr="00815FA5" w14:paraId="03C25F6C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7E996A2" w14:textId="7777777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Кормильцев Олег Анатольевич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3EC70F8" w14:textId="77777777" w:rsidR="00B9366E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общим вопросам</w:t>
            </w:r>
          </w:p>
          <w:p w14:paraId="474487EA" w14:textId="77777777" w:rsidR="00D76944" w:rsidRPr="00815FA5" w:rsidRDefault="00D76944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B1EE54A" w14:textId="7802EB88" w:rsidR="00B9366E" w:rsidRDefault="00D76944" w:rsidP="00B9366E">
            <w:pPr>
              <w:keepLines/>
              <w:spacing w:after="0" w:line="240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7E42ED54" wp14:editId="27B2D24C">
                  <wp:simplePos x="0" y="0"/>
                  <wp:positionH relativeFrom="page">
                    <wp:posOffset>-752475</wp:posOffset>
                  </wp:positionH>
                  <wp:positionV relativeFrom="page">
                    <wp:posOffset>175260</wp:posOffset>
                  </wp:positionV>
                  <wp:extent cx="2448000" cy="612000"/>
                  <wp:effectExtent l="19050" t="0" r="0" b="0"/>
                  <wp:wrapNone/>
                  <wp:docPr id="99003" name="Рисунок 99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2" name="Picture 99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4F1415" w14:textId="77777777" w:rsidR="00B9366E" w:rsidRPr="00815FA5" w:rsidRDefault="00B9366E" w:rsidP="00B9366E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B9366E" w:rsidRPr="00815FA5" w14:paraId="104B6750" w14:textId="77777777" w:rsidTr="00092914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2D35407" w14:textId="623EB0A8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Члены комиссии:</w:t>
            </w:r>
          </w:p>
        </w:tc>
      </w:tr>
      <w:tr w:rsidR="00B9366E" w:rsidRPr="00815FA5" w14:paraId="6D8B926F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7C72894" w14:textId="7777777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Биркле Елена Владимировна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E6EB549" w14:textId="77777777" w:rsidR="00B9366E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маркетинга и коммуникаций</w:t>
            </w:r>
          </w:p>
          <w:p w14:paraId="6E6C784D" w14:textId="77777777" w:rsidR="00D76944" w:rsidRPr="00815FA5" w:rsidRDefault="00D76944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2500733" w14:textId="59B3773F" w:rsidR="00B9366E" w:rsidRPr="00815FA5" w:rsidRDefault="00D76944" w:rsidP="00B9366E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B8EEA86" wp14:editId="1FB1A9F7">
                  <wp:simplePos x="0" y="0"/>
                  <wp:positionH relativeFrom="page">
                    <wp:posOffset>-752475</wp:posOffset>
                  </wp:positionH>
                  <wp:positionV relativeFrom="page">
                    <wp:posOffset>31115</wp:posOffset>
                  </wp:positionV>
                  <wp:extent cx="2448000" cy="612000"/>
                  <wp:effectExtent l="19050" t="0" r="0" b="0"/>
                  <wp:wrapNone/>
                  <wp:docPr id="99007" name="Рисунок 99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6" name="Picture 99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33118A6" w14:textId="77777777" w:rsidR="00B9366E" w:rsidRPr="00815FA5" w:rsidRDefault="00B9366E" w:rsidP="00B9366E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B9366E" w:rsidRPr="00815FA5" w14:paraId="10E4C224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E7DAF60" w14:textId="7777777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Сидоров Евгений Федорович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7E13827" w14:textId="77777777" w:rsidR="00B9366E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материально-технического обеспечения</w:t>
            </w:r>
          </w:p>
          <w:p w14:paraId="56BDC3E0" w14:textId="77777777" w:rsidR="00D76944" w:rsidRPr="00815FA5" w:rsidRDefault="00D76944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9104596" w14:textId="6ED9BDDD" w:rsidR="00B9366E" w:rsidRPr="00815FA5" w:rsidRDefault="00D76944" w:rsidP="00B9366E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1E0C19DE" wp14:editId="336CC01E">
                  <wp:simplePos x="0" y="0"/>
                  <wp:positionH relativeFrom="page">
                    <wp:posOffset>-762000</wp:posOffset>
                  </wp:positionH>
                  <wp:positionV relativeFrom="page">
                    <wp:posOffset>22225</wp:posOffset>
                  </wp:positionV>
                  <wp:extent cx="2448000" cy="612000"/>
                  <wp:effectExtent l="19050" t="0" r="0" b="0"/>
                  <wp:wrapNone/>
                  <wp:docPr id="99005" name="Рисунок 99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4" name="Picture 99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4A63D6" w14:textId="77777777" w:rsidR="00B9366E" w:rsidRPr="00815FA5" w:rsidRDefault="00B9366E" w:rsidP="00B9366E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B9366E" w:rsidRPr="00815FA5" w14:paraId="616EF691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2F897CD" w14:textId="7777777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Тихомирова Ирина Алексеевна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03493C3" w14:textId="77777777" w:rsidR="00B9366E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договорной группы</w:t>
            </w:r>
          </w:p>
          <w:p w14:paraId="29679B5B" w14:textId="77777777" w:rsidR="00D76944" w:rsidRDefault="00D76944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05E45A35" w14:textId="77777777" w:rsidR="00D76944" w:rsidRPr="00815FA5" w:rsidRDefault="00D76944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46568B7" w14:textId="202AE2BF" w:rsidR="00B9366E" w:rsidRPr="00815FA5" w:rsidRDefault="00D76944" w:rsidP="00B9366E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5BFFAC" wp14:editId="53420E26">
                  <wp:simplePos x="0" y="0"/>
                  <wp:positionH relativeFrom="page">
                    <wp:posOffset>-752475</wp:posOffset>
                  </wp:positionH>
                  <wp:positionV relativeFrom="page">
                    <wp:posOffset>31750</wp:posOffset>
                  </wp:positionV>
                  <wp:extent cx="2448000" cy="612000"/>
                  <wp:effectExtent l="19050" t="0" r="0" b="0"/>
                  <wp:wrapNone/>
                  <wp:docPr id="99009" name="Рисунок 99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8" name="Picture 99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9366E" w:rsidRPr="00815FA5" w14:paraId="0F9635EB" w14:textId="77777777" w:rsidTr="00092914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8F5FA74" w14:textId="430973ED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Секретарь комиссии без права голоса</w:t>
            </w:r>
          </w:p>
        </w:tc>
      </w:tr>
      <w:tr w:rsidR="00B9366E" w:rsidRPr="00815FA5" w14:paraId="4B361D4A" w14:textId="77777777" w:rsidTr="00092914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09F42EE" w14:textId="77777777" w:rsidR="00B9366E" w:rsidRPr="00815FA5" w:rsidRDefault="00B9366E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Филатова Александра Игоревна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80F7BD9" w14:textId="77777777" w:rsidR="00B9366E" w:rsidRDefault="00B9366E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Ведущий специалист ОЗД</w:t>
            </w:r>
          </w:p>
          <w:p w14:paraId="486A736F" w14:textId="77777777" w:rsidR="00D76944" w:rsidRDefault="00D76944" w:rsidP="00B9366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48D74DAC" w14:textId="77777777" w:rsidR="00D76944" w:rsidRPr="00815FA5" w:rsidRDefault="00D76944" w:rsidP="00B9366E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6CB9595" w14:textId="71C514E2" w:rsidR="00B9366E" w:rsidRPr="00815FA5" w:rsidRDefault="00D76944" w:rsidP="00B9366E">
            <w:pPr>
              <w:keepLines/>
              <w:spacing w:after="0" w:line="240" w:lineRule="auto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BBA6445" wp14:editId="633414DC">
                  <wp:simplePos x="0" y="0"/>
                  <wp:positionH relativeFrom="page">
                    <wp:posOffset>-752475</wp:posOffset>
                  </wp:positionH>
                  <wp:positionV relativeFrom="page">
                    <wp:posOffset>-42545</wp:posOffset>
                  </wp:positionV>
                  <wp:extent cx="2448000" cy="612000"/>
                  <wp:effectExtent l="19050" t="0" r="0" b="0"/>
                  <wp:wrapNone/>
                  <wp:docPr id="99011" name="Рисунок 99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10" name="Picture 99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60E8781" w14:textId="4952DCE5" w:rsidR="00321E06" w:rsidRDefault="00321E06"/>
    <w:p w14:paraId="26716816" w14:textId="1BFA50EE" w:rsidR="00C51609" w:rsidRPr="00C51609" w:rsidRDefault="00D76944"/>
    <w:p w14:paraId="67B2D028" w14:textId="2E0103FE" w:rsidR="00C51609" w:rsidRPr="00C51609" w:rsidRDefault="00D76944"/>
    <w:p w14:paraId="51E88943" w14:textId="6784DB30" w:rsidR="00C51609" w:rsidRPr="00C51609" w:rsidRDefault="00D76944"/>
    <w:p w14:paraId="60E6BD68" w14:textId="0B626B1A" w:rsidR="00C51609" w:rsidRPr="00C51609" w:rsidRDefault="00D76944"/>
    <w:p w14:paraId="0EFD3878" w14:textId="7A18B028" w:rsidR="00C51609" w:rsidRPr="00C51609" w:rsidRDefault="00D76944"/>
    <w:p w14:paraId="236C0679" w14:textId="5CC7A300" w:rsidR="00C51609" w:rsidRPr="00C51609" w:rsidRDefault="00D76944"/>
    <w:sectPr w:rsidR="00C51609" w:rsidRPr="00C51609" w:rsidSect="00051943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38410" w14:textId="77777777"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14:paraId="73EF201D" w14:textId="77777777"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9D4B8" w14:textId="77777777" w:rsidR="00321E06" w:rsidRPr="00321E06" w:rsidRDefault="00321E06" w:rsidP="00321E06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321E06">
      <w:rPr>
        <w:rFonts w:ascii="Times New Roman" w:eastAsia="Times New Roman" w:hAnsi="Times New Roman" w:cs="Times New Roman"/>
        <w:b/>
        <w:bCs/>
        <w:sz w:val="16"/>
        <w:szCs w:val="16"/>
      </w:rPr>
      <w:t>ПРОТОКОЛ № 142846</w:t>
    </w:r>
  </w:p>
  <w:p w14:paraId="43F27EB2" w14:textId="77777777" w:rsidR="00051943" w:rsidRDefault="00321E06" w:rsidP="00321E06">
    <w:pPr>
      <w:pStyle w:val="a5"/>
      <w:jc w:val="center"/>
    </w:pPr>
    <w:r w:rsidRPr="00321E06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вторых частей заявок на участие в закупке на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 (со скрытыми данными о поставщиках).</w:t>
    </w:r>
  </w:p>
  <w:p w14:paraId="48F34336" w14:textId="77777777" w:rsidR="00051943" w:rsidRDefault="00D76944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4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6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7665293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D4CAF" w14:textId="77777777"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14:paraId="16A46B82" w14:textId="77777777"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288009034">
    <w:abstractNumId w:val="25"/>
  </w:num>
  <w:num w:numId="2" w16cid:durableId="1297831448">
    <w:abstractNumId w:val="4"/>
  </w:num>
  <w:num w:numId="3" w16cid:durableId="464546545">
    <w:abstractNumId w:val="23"/>
  </w:num>
  <w:num w:numId="4" w16cid:durableId="930090936">
    <w:abstractNumId w:val="17"/>
  </w:num>
  <w:num w:numId="5" w16cid:durableId="36201875">
    <w:abstractNumId w:val="8"/>
  </w:num>
  <w:num w:numId="6" w16cid:durableId="1471098130">
    <w:abstractNumId w:val="1"/>
  </w:num>
  <w:num w:numId="7" w16cid:durableId="785391283">
    <w:abstractNumId w:val="19"/>
  </w:num>
  <w:num w:numId="8" w16cid:durableId="1565679752">
    <w:abstractNumId w:val="2"/>
  </w:num>
  <w:num w:numId="9" w16cid:durableId="1823889991">
    <w:abstractNumId w:val="13"/>
  </w:num>
  <w:num w:numId="10" w16cid:durableId="425619006">
    <w:abstractNumId w:val="9"/>
  </w:num>
  <w:num w:numId="11" w16cid:durableId="325980501">
    <w:abstractNumId w:val="18"/>
  </w:num>
  <w:num w:numId="12" w16cid:durableId="1043678924">
    <w:abstractNumId w:val="7"/>
  </w:num>
  <w:num w:numId="13" w16cid:durableId="2056467608">
    <w:abstractNumId w:val="24"/>
  </w:num>
  <w:num w:numId="14" w16cid:durableId="1671787209">
    <w:abstractNumId w:val="20"/>
  </w:num>
  <w:num w:numId="15" w16cid:durableId="1856453926">
    <w:abstractNumId w:val="3"/>
  </w:num>
  <w:num w:numId="16" w16cid:durableId="1742363760">
    <w:abstractNumId w:val="0"/>
  </w:num>
  <w:num w:numId="17" w16cid:durableId="612133254">
    <w:abstractNumId w:val="10"/>
  </w:num>
  <w:num w:numId="18" w16cid:durableId="683672094">
    <w:abstractNumId w:val="16"/>
  </w:num>
  <w:num w:numId="19" w16cid:durableId="831943778">
    <w:abstractNumId w:val="11"/>
  </w:num>
  <w:num w:numId="20" w16cid:durableId="523203720">
    <w:abstractNumId w:val="5"/>
  </w:num>
  <w:num w:numId="21" w16cid:durableId="1724131985">
    <w:abstractNumId w:val="14"/>
  </w:num>
  <w:num w:numId="22" w16cid:durableId="1176532412">
    <w:abstractNumId w:val="21"/>
  </w:num>
  <w:num w:numId="23" w16cid:durableId="1679187634">
    <w:abstractNumId w:val="15"/>
  </w:num>
  <w:num w:numId="24" w16cid:durableId="1922913111">
    <w:abstractNumId w:val="12"/>
  </w:num>
  <w:num w:numId="25" w16cid:durableId="1503810711">
    <w:abstractNumId w:val="6"/>
  </w:num>
  <w:num w:numId="26" w16cid:durableId="11958437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21E06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0714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6C51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366E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76944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EE1C0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3</cp:revision>
  <dcterms:created xsi:type="dcterms:W3CDTF">2025-10-31T12:27:00Z</dcterms:created>
  <dcterms:modified xsi:type="dcterms:W3CDTF">2025-10-31T12:29:00Z</dcterms:modified>
</cp:coreProperties>
</file>