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5912F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12F0">
        <w:rPr>
          <w:rFonts w:ascii="Times New Roman" w:eastAsia="Times New Roman" w:hAnsi="Times New Roman" w:cs="Times New Roman"/>
          <w:b/>
          <w:sz w:val="24"/>
          <w:szCs w:val="24"/>
        </w:rPr>
        <w:t>ПРОТОКОЛ</w:t>
      </w:r>
      <w:r w:rsidR="005912F0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Pr="005912F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28202-333-2</w:t>
      </w:r>
    </w:p>
    <w:p w:rsidR="005912F0" w:rsidRDefault="005912F0" w:rsidP="005912F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</w:t>
      </w:r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>рассмотрени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 xml:space="preserve"> вторых частей заявок на участие в закупке на право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перевозке персонала ООО «Курская АЭС-Сервис по маршруту </w:t>
      </w:r>
      <w:proofErr w:type="spellStart"/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>г.Курск</w:t>
      </w:r>
      <w:proofErr w:type="spellEnd"/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051943" w:rsidRPr="005912F0">
        <w:rPr>
          <w:rFonts w:ascii="Times New Roman" w:eastAsia="Times New Roman" w:hAnsi="Times New Roman" w:cs="Times New Roman"/>
          <w:b/>
          <w:sz w:val="24"/>
          <w:szCs w:val="24"/>
        </w:rPr>
        <w:t>г.Курчатов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1943" w:rsidRDefault="005912F0" w:rsidP="005912F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(промышленная зона) - г. Курск»</w:t>
      </w:r>
    </w:p>
    <w:p w:rsidR="005912F0" w:rsidRPr="005912F0" w:rsidRDefault="005912F0" w:rsidP="005912F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5912F0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912F0" w:rsidRDefault="00051943" w:rsidP="005912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12F0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5912F0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912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«29» января 2026 г. </w:t>
            </w:r>
          </w:p>
          <w:p w:rsidR="00051943" w:rsidRPr="005912F0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12F0" w:rsidRPr="00D122F2" w:rsidRDefault="005912F0" w:rsidP="005912F0">
      <w:pPr>
        <w:widowControl w:val="0"/>
        <w:tabs>
          <w:tab w:val="left" w:pos="0"/>
        </w:tabs>
        <w:spacing w:after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D122F2">
        <w:rPr>
          <w:rFonts w:ascii="Times New Roman" w:hAnsi="Times New Roman"/>
          <w:b/>
          <w:bCs/>
        </w:rPr>
        <w:t>Информация о закупке:</w:t>
      </w:r>
    </w:p>
    <w:p w:rsidR="005912F0" w:rsidRPr="00D122F2" w:rsidRDefault="005912F0" w:rsidP="005912F0">
      <w:pPr>
        <w:tabs>
          <w:tab w:val="left" w:pos="0"/>
        </w:tabs>
        <w:spacing w:after="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5912F0" w:rsidRPr="00D122F2" w:rsidRDefault="005912F0" w:rsidP="005912F0">
      <w:pPr>
        <w:tabs>
          <w:tab w:val="left" w:pos="0"/>
        </w:tabs>
        <w:spacing w:after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5912F0" w:rsidRPr="00D122F2" w:rsidRDefault="005912F0" w:rsidP="005912F0">
      <w:pPr>
        <w:tabs>
          <w:tab w:val="left" w:pos="0"/>
        </w:tabs>
        <w:spacing w:after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 xml:space="preserve">Способ закупки: </w:t>
      </w:r>
      <w:r>
        <w:rPr>
          <w:rFonts w:ascii="Times New Roman" w:hAnsi="Times New Roman"/>
        </w:rPr>
        <w:t>открытый запрос предложений в эл</w:t>
      </w:r>
      <w:r w:rsidRPr="00D122F2">
        <w:rPr>
          <w:rFonts w:ascii="Times New Roman" w:hAnsi="Times New Roman"/>
        </w:rPr>
        <w:t>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5912F0" w:rsidRPr="00D122F2" w:rsidRDefault="005912F0" w:rsidP="005912F0">
      <w:pPr>
        <w:spacing w:after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</w:t>
      </w:r>
      <w:r w:rsidRPr="00A851A9">
        <w:rPr>
          <w:rFonts w:ascii="Times New Roman" w:eastAsiaTheme="minorHAnsi" w:hAnsi="Times New Roman"/>
        </w:rPr>
        <w:t>право заключения договора на оказание услуг по перевозке персонала ООО «Курская АЭС-Сервис</w:t>
      </w:r>
      <w:r>
        <w:rPr>
          <w:rFonts w:ascii="Times New Roman" w:eastAsiaTheme="minorHAnsi" w:hAnsi="Times New Roman"/>
        </w:rPr>
        <w:t>»</w:t>
      </w:r>
      <w:r w:rsidRPr="00A851A9">
        <w:rPr>
          <w:rFonts w:ascii="Times New Roman" w:eastAsiaTheme="minorHAnsi" w:hAnsi="Times New Roman"/>
        </w:rPr>
        <w:t xml:space="preserve"> по маршруту </w:t>
      </w:r>
      <w:proofErr w:type="spellStart"/>
      <w:r w:rsidRPr="00A851A9">
        <w:rPr>
          <w:rFonts w:ascii="Times New Roman" w:eastAsiaTheme="minorHAnsi" w:hAnsi="Times New Roman"/>
        </w:rPr>
        <w:t>г.Курск</w:t>
      </w:r>
      <w:proofErr w:type="spellEnd"/>
      <w:r w:rsidRPr="00A851A9">
        <w:rPr>
          <w:rFonts w:ascii="Times New Roman" w:eastAsiaTheme="minorHAnsi" w:hAnsi="Times New Roman"/>
        </w:rPr>
        <w:t xml:space="preserve"> - </w:t>
      </w:r>
      <w:proofErr w:type="spellStart"/>
      <w:r w:rsidRPr="00A851A9">
        <w:rPr>
          <w:rFonts w:ascii="Times New Roman" w:eastAsiaTheme="minorHAnsi" w:hAnsi="Times New Roman"/>
        </w:rPr>
        <w:t>г.Курчатов</w:t>
      </w:r>
      <w:proofErr w:type="spellEnd"/>
      <w:r w:rsidRPr="00A851A9">
        <w:rPr>
          <w:rFonts w:ascii="Times New Roman" w:eastAsiaTheme="minorHAnsi" w:hAnsi="Times New Roman"/>
        </w:rPr>
        <w:t xml:space="preserve"> (промышленная зона) - г. Курск</w:t>
      </w:r>
      <w:r>
        <w:rPr>
          <w:rFonts w:ascii="Times New Roman" w:hAnsi="Times New Roman"/>
        </w:rPr>
        <w:t>.</w:t>
      </w:r>
      <w:r w:rsidRPr="00D122F2">
        <w:rPr>
          <w:rFonts w:ascii="Times New Roman" w:eastAsiaTheme="minorHAnsi" w:hAnsi="Times New Roman"/>
        </w:rPr>
        <w:t xml:space="preserve"> </w:t>
      </w:r>
    </w:p>
    <w:p w:rsidR="005912F0" w:rsidRPr="00D122F2" w:rsidRDefault="005912F0" w:rsidP="005912F0">
      <w:pPr>
        <w:spacing w:after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>
        <w:rPr>
          <w:rFonts w:ascii="Times New Roman" w:eastAsiaTheme="minorHAnsi" w:hAnsi="Times New Roman"/>
        </w:rPr>
        <w:t>З</w:t>
      </w:r>
      <w:r w:rsidRPr="00D122F2">
        <w:rPr>
          <w:rFonts w:ascii="Times New Roman" w:eastAsiaTheme="minorHAnsi" w:hAnsi="Times New Roman"/>
        </w:rPr>
        <w:t xml:space="preserve">акупочной документации. </w:t>
      </w:r>
    </w:p>
    <w:p w:rsidR="005912F0" w:rsidRPr="00D122F2" w:rsidRDefault="005912F0" w:rsidP="005912F0">
      <w:pPr>
        <w:spacing w:after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5912F0" w:rsidRDefault="005912F0" w:rsidP="005912F0">
      <w:pPr>
        <w:spacing w:after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Pr="00A851A9">
        <w:rPr>
          <w:rFonts w:ascii="Times New Roman" w:eastAsiaTheme="minorHAnsi" w:hAnsi="Times New Roman"/>
        </w:rPr>
        <w:t>7 573 334,47 (Семь миллионов пятьсот семьдесят три тысячи триста тридцать четыре) рубля 47 копеек, включая НДС</w:t>
      </w:r>
      <w:r w:rsidRPr="00D122F2">
        <w:rPr>
          <w:rFonts w:ascii="Times New Roman" w:eastAsiaTheme="minorHAnsi" w:hAnsi="Times New Roman"/>
        </w:rPr>
        <w:t xml:space="preserve">. </w:t>
      </w:r>
    </w:p>
    <w:p w:rsidR="005912F0" w:rsidRDefault="005912F0" w:rsidP="005912F0">
      <w:pPr>
        <w:spacing w:after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  <w:t>Начальная (максимальная) цена единицы услуги:</w:t>
      </w:r>
    </w:p>
    <w:p w:rsidR="005912F0" w:rsidRDefault="005912F0" w:rsidP="005912F0">
      <w:pPr>
        <w:spacing w:after="0"/>
        <w:rPr>
          <w:rFonts w:ascii="Times New Roman" w:eastAsiaTheme="minorHAnsi" w:hAnsi="Times New Roman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4394"/>
        <w:gridCol w:w="4111"/>
      </w:tblGrid>
      <w:tr w:rsidR="005912F0" w:rsidTr="005912F0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051943" w:rsidRDefault="005912F0" w:rsidP="005912F0">
            <w:pPr>
              <w:spacing w:after="0"/>
              <w:jc w:val="center"/>
            </w:pPr>
            <w:r w:rsidRPr="00051943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  <w:b/>
              </w:rPr>
              <w:t xml:space="preserve">Начальная (максимальная) цена единицы услуги, руб., с учетом НДС </w:t>
            </w:r>
          </w:p>
        </w:tc>
      </w:tr>
      <w:tr w:rsidR="005912F0" w:rsidTr="005912F0">
        <w:trPr>
          <w:trHeight w:val="51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051943" w:rsidRDefault="005912F0" w:rsidP="005912F0">
            <w:pPr>
              <w:spacing w:after="0"/>
              <w:jc w:val="center"/>
            </w:pPr>
            <w:r w:rsidRPr="00051943">
              <w:rPr>
                <w:rFonts w:ascii="Times New Roman" w:hAnsi="Times New Roman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</w:rPr>
              <w:t>Маршрут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</w:rPr>
              <w:t>3 076 667,13</w:t>
            </w:r>
          </w:p>
        </w:tc>
      </w:tr>
      <w:tr w:rsidR="005912F0" w:rsidTr="005912F0">
        <w:trPr>
          <w:trHeight w:val="41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051943" w:rsidRDefault="005912F0" w:rsidP="005912F0">
            <w:pPr>
              <w:spacing w:after="0"/>
              <w:jc w:val="center"/>
            </w:pPr>
            <w:r w:rsidRPr="00051943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</w:rPr>
              <w:t>Маршрут 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912F0" w:rsidRPr="006C54B6" w:rsidRDefault="005912F0" w:rsidP="005912F0">
            <w:pPr>
              <w:spacing w:after="0"/>
              <w:jc w:val="center"/>
            </w:pPr>
            <w:r w:rsidRPr="006C54B6">
              <w:rPr>
                <w:rFonts w:ascii="Times New Roman" w:hAnsi="Times New Roman"/>
              </w:rPr>
              <w:t>4 496 667,34</w:t>
            </w:r>
          </w:p>
        </w:tc>
      </w:tr>
    </w:tbl>
    <w:p w:rsidR="005912F0" w:rsidRPr="00D122F2" w:rsidRDefault="005912F0" w:rsidP="005912F0">
      <w:pPr>
        <w:spacing w:after="0"/>
        <w:rPr>
          <w:rFonts w:ascii="Times New Roman" w:eastAsiaTheme="minorHAnsi" w:hAnsi="Times New Roman"/>
        </w:rPr>
      </w:pPr>
    </w:p>
    <w:p w:rsidR="005912F0" w:rsidRDefault="005912F0" w:rsidP="005912F0">
      <w:pPr>
        <w:spacing w:after="0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Pr="00A851A9">
        <w:rPr>
          <w:rFonts w:ascii="Times New Roman" w:hAnsi="Times New Roman"/>
        </w:rPr>
        <w:t>Извещение о проведении закупки (закупочная документация) опубликовано «16» января 2026, на официальном государственном сайте http://www.zakupki.gov.ru/, закупка № 32615612333, на официальном сайте по закупкам атомной отрасли http://zakupki.rosatom.ru/, закупка № 166317, на ЭТП ЭТС (НЭП), закупка № 32615612333</w:t>
      </w:r>
      <w:r w:rsidRPr="00C87084">
        <w:rPr>
          <w:rFonts w:ascii="Times New Roman" w:hAnsi="Times New Roman"/>
        </w:rPr>
        <w:t>.</w:t>
      </w:r>
    </w:p>
    <w:p w:rsidR="005912F0" w:rsidRPr="00D122F2" w:rsidRDefault="005912F0" w:rsidP="005912F0">
      <w:pPr>
        <w:spacing w:after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09</w:t>
      </w:r>
      <w:r w:rsidRPr="00D122F2">
        <w:rPr>
          <w:rFonts w:ascii="Times New Roman" w:hAnsi="Times New Roman"/>
        </w:rPr>
        <w:t>:</w:t>
      </w:r>
      <w:r>
        <w:rPr>
          <w:rFonts w:ascii="Times New Roman" w:hAnsi="Times New Roman"/>
        </w:rPr>
        <w:t>00</w:t>
      </w:r>
      <w:r w:rsidRPr="00D122F2">
        <w:rPr>
          <w:rFonts w:ascii="Times New Roman" w:hAnsi="Times New Roman"/>
        </w:rPr>
        <w:t xml:space="preserve"> (время московское) «</w:t>
      </w:r>
      <w:r w:rsidRPr="00C87084">
        <w:rPr>
          <w:rFonts w:ascii="Times New Roman" w:hAnsi="Times New Roman"/>
        </w:rPr>
        <w:t>2</w:t>
      </w:r>
      <w:r>
        <w:rPr>
          <w:rFonts w:ascii="Times New Roman" w:hAnsi="Times New Roman"/>
        </w:rPr>
        <w:t>8</w:t>
      </w:r>
      <w:r w:rsidRPr="00C87084">
        <w:rPr>
          <w:rFonts w:ascii="Times New Roman" w:hAnsi="Times New Roman"/>
        </w:rPr>
        <w:t>» января 2026</w:t>
      </w:r>
      <w:r>
        <w:rPr>
          <w:rFonts w:ascii="Times New Roman" w:hAnsi="Times New Roman"/>
        </w:rPr>
        <w:t xml:space="preserve"> года, по адресу: 307251, Курская обл., </w:t>
      </w:r>
      <w:proofErr w:type="spellStart"/>
      <w:r>
        <w:rPr>
          <w:rFonts w:ascii="Times New Roman" w:hAnsi="Times New Roman"/>
        </w:rPr>
        <w:t>г.</w:t>
      </w:r>
      <w:r w:rsidRPr="00D122F2">
        <w:rPr>
          <w:rFonts w:ascii="Times New Roman" w:hAnsi="Times New Roman"/>
        </w:rPr>
        <w:t>Курчатов</w:t>
      </w:r>
      <w:proofErr w:type="spellEnd"/>
      <w:r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</w:t>
      </w:r>
      <w:proofErr w:type="spellStart"/>
      <w:r w:rsidRPr="00D122F2">
        <w:rPr>
          <w:rFonts w:ascii="Times New Roman" w:hAnsi="Times New Roman"/>
        </w:rPr>
        <w:t>ул.</w:t>
      </w:r>
      <w:r w:rsidRPr="00C87084">
        <w:rPr>
          <w:rFonts w:ascii="Times New Roman" w:hAnsi="Times New Roman"/>
        </w:rPr>
        <w:t>Космон</w:t>
      </w:r>
      <w:r>
        <w:rPr>
          <w:rFonts w:ascii="Times New Roman" w:hAnsi="Times New Roman"/>
        </w:rPr>
        <w:t>автов</w:t>
      </w:r>
      <w:proofErr w:type="spellEnd"/>
      <w:r>
        <w:rPr>
          <w:rFonts w:ascii="Times New Roman" w:hAnsi="Times New Roman"/>
        </w:rPr>
        <w:t>, зд.</w:t>
      </w:r>
      <w:r w:rsidRPr="00C87084">
        <w:rPr>
          <w:rFonts w:ascii="Times New Roman" w:hAnsi="Times New Roman"/>
        </w:rPr>
        <w:t>1Б</w:t>
      </w:r>
      <w:r>
        <w:rPr>
          <w:rFonts w:ascii="Times New Roman" w:hAnsi="Times New Roman"/>
        </w:rPr>
        <w:t>.</w:t>
      </w:r>
    </w:p>
    <w:p w:rsidR="005912F0" w:rsidRDefault="005912F0" w:rsidP="005912F0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45623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912F0" w:rsidRPr="008E5534" w:rsidTr="008F22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912F0" w:rsidRPr="008E5534" w:rsidTr="008F22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912F0" w:rsidRPr="008E5534" w:rsidTr="008F22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</w:tc>
      </w:tr>
      <w:tr w:rsidR="005912F0" w:rsidRPr="008E5534" w:rsidTr="008F22E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8E553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912F0" w:rsidRPr="008E5534" w:rsidTr="008F22E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8E5534" w:rsidRDefault="005912F0" w:rsidP="005912F0">
            <w:pPr>
              <w:spacing w:after="0"/>
              <w:rPr>
                <w:rFonts w:ascii="Times New Roman" w:eastAsia="Calibri" w:hAnsi="Times New Roman"/>
                <w:lang w:eastAsia="en-US"/>
              </w:rPr>
            </w:pPr>
            <w:r w:rsidRPr="008E5534"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8E5534">
              <w:rPr>
                <w:rFonts w:ascii="Times New Roman" w:eastAsia="Calibri" w:hAnsi="Times New Roman"/>
                <w:lang w:eastAsia="en-US"/>
              </w:rPr>
              <w:t>ООЗиМТО</w:t>
            </w:r>
            <w:proofErr w:type="spellEnd"/>
            <w:r w:rsidRPr="008E553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</w:tc>
      </w:tr>
    </w:tbl>
    <w:p w:rsidR="005912F0" w:rsidRDefault="005912F0" w:rsidP="005912F0">
      <w:pPr>
        <w:widowControl w:val="0"/>
        <w:spacing w:after="0"/>
        <w:ind w:left="708"/>
        <w:rPr>
          <w:rFonts w:ascii="Times New Roman" w:hAnsi="Times New Roman"/>
          <w:color w:val="000000"/>
          <w:lang w:eastAsia="ar-SA"/>
        </w:rPr>
      </w:pPr>
    </w:p>
    <w:p w:rsidR="005912F0" w:rsidRPr="00456234" w:rsidRDefault="005912F0" w:rsidP="005912F0">
      <w:pPr>
        <w:widowControl w:val="0"/>
        <w:spacing w:after="0"/>
        <w:ind w:left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8</w:t>
      </w:r>
      <w:r w:rsidRPr="00456234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5912F0" w:rsidRDefault="005912F0" w:rsidP="005912F0">
      <w:pPr>
        <w:widowControl w:val="0"/>
        <w:spacing w:after="0"/>
        <w:ind w:firstLine="708"/>
        <w:rPr>
          <w:rFonts w:ascii="Times New Roman" w:hAnsi="Times New Roman"/>
          <w:color w:val="000000"/>
          <w:lang w:eastAsia="ar-SA"/>
        </w:rPr>
      </w:pPr>
      <w:r w:rsidRPr="00456234">
        <w:rPr>
          <w:rFonts w:ascii="Times New Roman" w:hAnsi="Times New Roman"/>
          <w:color w:val="000000"/>
          <w:lang w:eastAsia="ar-SA"/>
        </w:rPr>
        <w:t>Кворум имеется.</w:t>
      </w:r>
    </w:p>
    <w:p w:rsidR="005912F0" w:rsidRPr="005912F0" w:rsidRDefault="005912F0" w:rsidP="005912F0">
      <w:pPr>
        <w:keepLines/>
        <w:widowControl w:val="0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11:00 (время московское) «27» января 2026 года. </w:t>
      </w:r>
    </w:p>
    <w:p w:rsidR="005912F0" w:rsidRPr="005912F0" w:rsidRDefault="005912F0" w:rsidP="005912F0">
      <w:pPr>
        <w:pStyle w:val="a7"/>
        <w:widowControl w:val="0"/>
        <w:tabs>
          <w:tab w:val="left" w:pos="252"/>
        </w:tabs>
        <w:spacing w:after="0"/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5912F0" w:rsidRPr="005912F0" w:rsidRDefault="005912F0" w:rsidP="005912F0">
      <w:pPr>
        <w:pStyle w:val="a7"/>
        <w:widowControl w:val="0"/>
        <w:tabs>
          <w:tab w:val="left" w:pos="0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ab/>
        <w:t xml:space="preserve">Количество, поданных на ЭТП </w:t>
      </w:r>
      <w:r w:rsidRPr="005912F0">
        <w:rPr>
          <w:rFonts w:ascii="Times New Roman" w:hAnsi="Times New Roman"/>
          <w:sz w:val="24"/>
          <w:szCs w:val="24"/>
        </w:rPr>
        <w:t>ЭТС (НЭП) заявок на участие в закупки – 1 (одна).</w:t>
      </w:r>
      <w:r w:rsidRPr="005912F0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5912F0" w:rsidRPr="005912F0" w:rsidRDefault="005912F0" w:rsidP="005912F0">
      <w:pPr>
        <w:pStyle w:val="a7"/>
        <w:widowControl w:val="0"/>
        <w:tabs>
          <w:tab w:val="left" w:pos="0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67"/>
        <w:gridCol w:w="6265"/>
      </w:tblGrid>
      <w:tr w:rsidR="005912F0" w:rsidRPr="005912F0" w:rsidTr="008F22ED">
        <w:trPr>
          <w:trHeight w:val="3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5912F0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5912F0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5912F0" w:rsidRPr="005912F0" w:rsidTr="008F22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912F0">
              <w:rPr>
                <w:rFonts w:ascii="Times New Roman" w:eastAsiaTheme="minorHAnsi" w:hAnsi="Times New Roman"/>
                <w:sz w:val="24"/>
                <w:szCs w:val="24"/>
              </w:rPr>
              <w:t>32615612333-1-1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912F0">
              <w:rPr>
                <w:rFonts w:ascii="Times New Roman" w:eastAsiaTheme="minorHAnsi" w:hAnsi="Times New Roman"/>
                <w:sz w:val="24"/>
                <w:szCs w:val="24"/>
              </w:rPr>
              <w:t>15:55 (время московское) «23» января 2026 года</w:t>
            </w:r>
          </w:p>
        </w:tc>
      </w:tr>
    </w:tbl>
    <w:p w:rsidR="005912F0" w:rsidRPr="005912F0" w:rsidRDefault="005912F0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912F0" w:rsidRDefault="00051943" w:rsidP="005912F0">
      <w:pPr>
        <w:pStyle w:val="a7"/>
        <w:keepLines/>
        <w:numPr>
          <w:ilvl w:val="0"/>
          <w:numId w:val="2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12F0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5912F0">
        <w:rPr>
          <w:rFonts w:ascii="Times New Roman" w:eastAsia="Times New Roman" w:hAnsi="Times New Roman" w:cs="Times New Roman"/>
          <w:sz w:val="24"/>
          <w:szCs w:val="24"/>
        </w:rPr>
        <w:t xml:space="preserve">28 января 2026 г. </w:t>
      </w:r>
      <w:r w:rsidRPr="005912F0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5912F0">
        <w:rPr>
          <w:rFonts w:ascii="Times New Roman" w:eastAsia="Times New Roman" w:hAnsi="Times New Roman" w:cs="Times New Roman"/>
          <w:sz w:val="24"/>
          <w:szCs w:val="24"/>
        </w:rPr>
        <w:t xml:space="preserve"> 28202-333-1 закупочной комиссией были приняты следующие решения:</w:t>
      </w:r>
    </w:p>
    <w:p w:rsidR="005912F0" w:rsidRPr="005912F0" w:rsidRDefault="005912F0" w:rsidP="005912F0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5912F0" w:rsidRDefault="00051943" w:rsidP="00051943">
      <w:pPr>
        <w:pStyle w:val="ConsPlusNormal"/>
        <w:tabs>
          <w:tab w:val="left" w:pos="567"/>
        </w:tabs>
        <w:jc w:val="both"/>
      </w:pPr>
      <w:r w:rsidRPr="005912F0">
        <w:rPr>
          <w:rFonts w:eastAsia="Times New Roman"/>
        </w:rPr>
        <w:t>2.1.</w:t>
      </w:r>
      <w:r w:rsidRPr="005912F0">
        <w:rPr>
          <w:rFonts w:eastAsia="Times New Roman"/>
        </w:rPr>
        <w:tab/>
      </w:r>
      <w:r w:rsidRPr="005912F0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5912F0" w:rsidRPr="005912F0" w:rsidRDefault="005912F0" w:rsidP="00051943">
      <w:pPr>
        <w:pStyle w:val="ConsPlusNormal"/>
        <w:tabs>
          <w:tab w:val="left" w:pos="567"/>
        </w:tabs>
        <w:jc w:val="both"/>
      </w:pPr>
    </w:p>
    <w:p w:rsidR="00051943" w:rsidRPr="005912F0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5912F0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№32615612333-1-1</w:t>
      </w:r>
    </w:p>
    <w:p w:rsidR="005912F0" w:rsidRPr="005912F0" w:rsidRDefault="005912F0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5912F0" w:rsidRPr="005912F0" w:rsidRDefault="005912F0" w:rsidP="005912F0">
      <w:pPr>
        <w:spacing w:after="0"/>
        <w:rPr>
          <w:rFonts w:ascii="Times New Roman" w:eastAsia="Calibri" w:hAnsi="Times New Roman"/>
          <w:sz w:val="24"/>
          <w:szCs w:val="24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5912F0">
        <w:rPr>
          <w:rFonts w:ascii="Times New Roman" w:eastAsia="Calibri" w:hAnsi="Times New Roman"/>
          <w:sz w:val="24"/>
          <w:szCs w:val="24"/>
        </w:rPr>
        <w:t xml:space="preserve"> </w:t>
      </w: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eastAsia="Calibri" w:hAnsi="Times New Roman"/>
          <w:sz w:val="24"/>
          <w:szCs w:val="24"/>
        </w:rPr>
        <w:t>Агарков А.А.,</w:t>
      </w:r>
      <w:r w:rsidRPr="005912F0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5912F0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5912F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912F0">
        <w:rPr>
          <w:rFonts w:ascii="Times New Roman" w:hAnsi="Times New Roman"/>
          <w:sz w:val="24"/>
          <w:szCs w:val="24"/>
        </w:rPr>
        <w:t>Клесова Л.М.</w:t>
      </w: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hAnsi="Times New Roman"/>
          <w:sz w:val="24"/>
          <w:szCs w:val="24"/>
          <w:lang w:eastAsia="ar-SA"/>
        </w:rPr>
        <w:t>;</w:t>
      </w:r>
    </w:p>
    <w:p w:rsidR="005912F0" w:rsidRPr="005912F0" w:rsidRDefault="005912F0" w:rsidP="005912F0">
      <w:pPr>
        <w:spacing w:after="0"/>
        <w:rPr>
          <w:rFonts w:ascii="Times New Roman" w:eastAsia="Calibri" w:hAnsi="Times New Roman"/>
          <w:sz w:val="24"/>
          <w:szCs w:val="24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eastAsia="Calibri" w:hAnsi="Times New Roman"/>
          <w:sz w:val="24"/>
          <w:szCs w:val="24"/>
        </w:rPr>
        <w:t xml:space="preserve">. </w:t>
      </w:r>
    </w:p>
    <w:p w:rsidR="00051943" w:rsidRPr="005912F0" w:rsidRDefault="00051943" w:rsidP="005912F0">
      <w:pPr>
        <w:pStyle w:val="ab"/>
        <w:jc w:val="both"/>
        <w:rPr>
          <w:color w:val="000000"/>
          <w:lang w:eastAsia="ar-SA"/>
        </w:rPr>
      </w:pPr>
      <w:r w:rsidRPr="005912F0">
        <w:t>3.</w:t>
      </w:r>
      <w:r w:rsidRPr="005912F0">
        <w:tab/>
      </w:r>
      <w:r w:rsidR="005912F0"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5912F0" w:rsidRPr="00B371D8">
        <w:t>ООО «Курская АЭС-Сервис</w:t>
      </w:r>
      <w:r w:rsidR="005912F0" w:rsidRPr="00B371D8">
        <w:rPr>
          <w:rFonts w:eastAsia="Calibri"/>
          <w:color w:val="000000"/>
          <w:lang w:eastAsia="ar-SA"/>
        </w:rPr>
        <w:t>»</w:t>
      </w:r>
      <w:r w:rsidR="005912F0" w:rsidRPr="003120FA">
        <w:rPr>
          <w:rFonts w:eastAsia="Calibri"/>
          <w:color w:val="000000"/>
          <w:lang w:eastAsia="ar-SA"/>
        </w:rPr>
        <w:t xml:space="preserve"> </w:t>
      </w:r>
      <w:r w:rsidR="005912F0">
        <w:rPr>
          <w:color w:val="000000"/>
          <w:lang w:eastAsia="ar-SA"/>
        </w:rPr>
        <w:t>были приняты следующие решения</w:t>
      </w:r>
      <w:r w:rsidRPr="005912F0">
        <w:t xml:space="preserve">: </w:t>
      </w:r>
    </w:p>
    <w:p w:rsidR="00051943" w:rsidRPr="005912F0" w:rsidRDefault="00051943" w:rsidP="00051943">
      <w:pPr>
        <w:pStyle w:val="ConsPlusNormal"/>
        <w:tabs>
          <w:tab w:val="left" w:pos="567"/>
        </w:tabs>
        <w:jc w:val="both"/>
      </w:pPr>
      <w:r w:rsidRPr="005912F0">
        <w:rPr>
          <w:rFonts w:eastAsia="Times New Roman"/>
        </w:rPr>
        <w:t>3.1.</w:t>
      </w:r>
      <w:r w:rsidRPr="005912F0">
        <w:rPr>
          <w:rFonts w:eastAsia="Times New Roman"/>
        </w:rPr>
        <w:tab/>
      </w:r>
      <w:r w:rsidRPr="005912F0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5912F0" w:rsidRPr="005912F0" w:rsidRDefault="005912F0" w:rsidP="00051943">
      <w:pPr>
        <w:pStyle w:val="ConsPlusNormal"/>
        <w:tabs>
          <w:tab w:val="left" w:pos="567"/>
        </w:tabs>
        <w:jc w:val="both"/>
      </w:pPr>
    </w:p>
    <w:p w:rsidR="00051943" w:rsidRPr="005912F0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12F0">
        <w:rPr>
          <w:rFonts w:ascii="Times New Roman" w:eastAsia="Times New Roman" w:hAnsi="Times New Roman" w:cs="Times New Roman"/>
          <w:sz w:val="24"/>
          <w:szCs w:val="24"/>
        </w:rPr>
        <w:t>3.1.1. ИП Цуканова Виктория Валерьевна, номер заявки №32615612333-1-1</w:t>
      </w:r>
    </w:p>
    <w:p w:rsidR="005912F0" w:rsidRPr="005912F0" w:rsidRDefault="005912F0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5912F0" w:rsidRPr="005912F0" w:rsidRDefault="005912F0" w:rsidP="005912F0">
      <w:pPr>
        <w:spacing w:after="0"/>
        <w:rPr>
          <w:rFonts w:ascii="Times New Roman" w:eastAsia="Calibri" w:hAnsi="Times New Roman"/>
          <w:sz w:val="24"/>
          <w:szCs w:val="24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5912F0">
        <w:rPr>
          <w:rFonts w:ascii="Times New Roman" w:eastAsia="Calibri" w:hAnsi="Times New Roman"/>
          <w:sz w:val="24"/>
          <w:szCs w:val="24"/>
        </w:rPr>
        <w:t xml:space="preserve"> </w:t>
      </w: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eastAsia="Calibri" w:hAnsi="Times New Roman"/>
          <w:sz w:val="24"/>
          <w:szCs w:val="24"/>
        </w:rPr>
        <w:t>Агарков А.А.,</w:t>
      </w:r>
      <w:r w:rsidRPr="005912F0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5912F0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5912F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912F0">
        <w:rPr>
          <w:rFonts w:ascii="Times New Roman" w:hAnsi="Times New Roman"/>
          <w:sz w:val="24"/>
          <w:szCs w:val="24"/>
        </w:rPr>
        <w:t>Клесова Л.М.</w:t>
      </w:r>
    </w:p>
    <w:p w:rsidR="005912F0" w:rsidRPr="005912F0" w:rsidRDefault="005912F0" w:rsidP="005912F0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hAnsi="Times New Roman"/>
          <w:sz w:val="24"/>
          <w:szCs w:val="24"/>
          <w:lang w:eastAsia="ar-SA"/>
        </w:rPr>
        <w:t>;</w:t>
      </w:r>
    </w:p>
    <w:p w:rsidR="005912F0" w:rsidRPr="005912F0" w:rsidRDefault="005912F0" w:rsidP="005912F0">
      <w:pPr>
        <w:spacing w:after="0"/>
        <w:rPr>
          <w:rFonts w:ascii="Times New Roman" w:eastAsia="Calibri" w:hAnsi="Times New Roman"/>
          <w:sz w:val="24"/>
          <w:szCs w:val="24"/>
        </w:rPr>
      </w:pPr>
      <w:r w:rsidRPr="005912F0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5912F0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5912F0">
        <w:rPr>
          <w:rFonts w:ascii="Times New Roman" w:eastAsia="Calibri" w:hAnsi="Times New Roman"/>
          <w:sz w:val="24"/>
          <w:szCs w:val="24"/>
        </w:rPr>
        <w:t xml:space="preserve">. </w:t>
      </w:r>
    </w:p>
    <w:p w:rsidR="005912F0" w:rsidRPr="005912F0" w:rsidRDefault="005912F0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5912F0" w:rsidRPr="005912F0" w:rsidRDefault="00051943" w:rsidP="005912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12F0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5912F0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5912F0">
        <w:rPr>
          <w:rFonts w:ascii="Times New Roman" w:eastAsia="Times New Roman" w:hAnsi="Times New Roman" w:cs="Times New Roman"/>
          <w:sz w:val="24"/>
          <w:szCs w:val="24"/>
        </w:rPr>
        <w:t>32615612333-1-1</w:t>
      </w:r>
      <w:r w:rsidRPr="005912F0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5912F0" w:rsidRPr="005912F0" w:rsidRDefault="005912F0" w:rsidP="00591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912F0" w:rsidRDefault="005912F0" w:rsidP="005912F0">
      <w:pPr>
        <w:pStyle w:val="ab"/>
        <w:spacing w:before="0" w:beforeAutospacing="0" w:after="0" w:afterAutospacing="0"/>
        <w:ind w:firstLine="708"/>
        <w:jc w:val="both"/>
        <w:rPr>
          <w:b/>
          <w:color w:val="000000"/>
          <w:lang w:eastAsia="ar-SA"/>
        </w:rPr>
      </w:pPr>
    </w:p>
    <w:p w:rsidR="005912F0" w:rsidRDefault="005912F0" w:rsidP="005912F0">
      <w:pPr>
        <w:pStyle w:val="ab"/>
        <w:spacing w:before="0" w:beforeAutospacing="0" w:after="0" w:afterAutospacing="0"/>
        <w:ind w:firstLine="708"/>
        <w:jc w:val="both"/>
        <w:rPr>
          <w:b/>
          <w:color w:val="000000"/>
          <w:lang w:eastAsia="ar-SA"/>
        </w:rPr>
      </w:pPr>
    </w:p>
    <w:p w:rsidR="005912F0" w:rsidRPr="005912F0" w:rsidRDefault="005912F0" w:rsidP="005912F0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5912F0">
        <w:rPr>
          <w:b/>
          <w:color w:val="000000"/>
          <w:lang w:eastAsia="ar-SA"/>
        </w:rPr>
        <w:t>Закупочная комиссия</w:t>
      </w:r>
      <w:r w:rsidRPr="005912F0">
        <w:rPr>
          <w:color w:val="000000"/>
          <w:lang w:eastAsia="ar-SA"/>
        </w:rPr>
        <w:t>:</w:t>
      </w:r>
    </w:p>
    <w:p w:rsidR="005912F0" w:rsidRPr="005912F0" w:rsidRDefault="005912F0" w:rsidP="005912F0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5912F0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912F0" w:rsidRPr="005912F0" w:rsidRDefault="005912F0" w:rsidP="005912F0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5912F0" w:rsidRPr="005912F0" w:rsidRDefault="005912F0" w:rsidP="005912F0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5912F0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5912F0" w:rsidRPr="005912F0" w:rsidRDefault="005912F0" w:rsidP="005912F0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5912F0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5912F0">
        <w:rPr>
          <w:rFonts w:ascii="Times New Roman" w:hAnsi="Times New Roman"/>
          <w:sz w:val="24"/>
          <w:szCs w:val="24"/>
        </w:rPr>
        <w:t xml:space="preserve"> с участниками </w:t>
      </w:r>
      <w:r w:rsidRPr="005912F0">
        <w:rPr>
          <w:rFonts w:ascii="Times New Roman" w:hAnsi="Times New Roman"/>
          <w:bCs/>
          <w:sz w:val="24"/>
          <w:szCs w:val="24"/>
        </w:rPr>
        <w:t>закупки</w:t>
      </w:r>
      <w:r w:rsidRPr="005912F0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5912F0" w:rsidRPr="005912F0" w:rsidRDefault="005912F0" w:rsidP="005912F0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5912F0" w:rsidRPr="005912F0" w:rsidRDefault="005912F0" w:rsidP="005912F0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5912F0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912F0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912F0" w:rsidRPr="005912F0" w:rsidRDefault="005912F0" w:rsidP="005912F0">
      <w:pPr>
        <w:spacing w:after="0" w:line="240" w:lineRule="auto"/>
        <w:ind w:firstLine="709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5912F0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912F0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5912F0" w:rsidRPr="005912F0" w:rsidRDefault="005912F0" w:rsidP="005912F0">
      <w:pPr>
        <w:widowControl w:val="0"/>
        <w:spacing w:after="0" w:line="240" w:lineRule="auto"/>
        <w:ind w:firstLine="567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912F0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5912F0" w:rsidRPr="005912F0" w:rsidRDefault="005912F0" w:rsidP="005912F0">
      <w:pPr>
        <w:widowControl w:val="0"/>
        <w:spacing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5912F0" w:rsidRPr="005912F0" w:rsidTr="008F22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912F0" w:rsidRPr="005912F0" w:rsidTr="008F22E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912F0" w:rsidRPr="005912F0" w:rsidTr="008F22E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5912F0" w:rsidRPr="005912F0" w:rsidRDefault="005912F0" w:rsidP="005912F0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912F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2F0" w:rsidRPr="005912F0" w:rsidRDefault="005912F0" w:rsidP="005912F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912F0" w:rsidRPr="005912F0" w:rsidRDefault="005912F0" w:rsidP="005912F0">
      <w:pPr>
        <w:widowControl w:val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912F0" w:rsidRPr="005912F0" w:rsidRDefault="005912F0" w:rsidP="00591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912F0" w:rsidRPr="005912F0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448" w:hanging="360"/>
      </w:pPr>
    </w:lvl>
    <w:lvl w:ilvl="1" w:tplc="04190019">
      <w:start w:val="1"/>
      <w:numFmt w:val="lowerLetter"/>
      <w:lvlText w:val="%2."/>
      <w:lvlJc w:val="left"/>
      <w:pPr>
        <w:ind w:left="8168" w:hanging="360"/>
      </w:pPr>
    </w:lvl>
    <w:lvl w:ilvl="2" w:tplc="0419001B">
      <w:start w:val="1"/>
      <w:numFmt w:val="lowerRoman"/>
      <w:lvlText w:val="%3."/>
      <w:lvlJc w:val="right"/>
      <w:pPr>
        <w:ind w:left="8888" w:hanging="180"/>
      </w:pPr>
    </w:lvl>
    <w:lvl w:ilvl="3" w:tplc="0419000F">
      <w:start w:val="1"/>
      <w:numFmt w:val="decimal"/>
      <w:lvlText w:val="%4."/>
      <w:lvlJc w:val="left"/>
      <w:pPr>
        <w:ind w:left="9608" w:hanging="360"/>
      </w:pPr>
    </w:lvl>
    <w:lvl w:ilvl="4" w:tplc="04190019">
      <w:start w:val="1"/>
      <w:numFmt w:val="lowerLetter"/>
      <w:lvlText w:val="%5."/>
      <w:lvlJc w:val="left"/>
      <w:pPr>
        <w:ind w:left="10328" w:hanging="360"/>
      </w:pPr>
    </w:lvl>
    <w:lvl w:ilvl="5" w:tplc="0419001B">
      <w:start w:val="1"/>
      <w:numFmt w:val="lowerRoman"/>
      <w:lvlText w:val="%6."/>
      <w:lvlJc w:val="right"/>
      <w:pPr>
        <w:ind w:left="11048" w:hanging="180"/>
      </w:pPr>
    </w:lvl>
    <w:lvl w:ilvl="6" w:tplc="0419000F">
      <w:start w:val="1"/>
      <w:numFmt w:val="decimal"/>
      <w:lvlText w:val="%7."/>
      <w:lvlJc w:val="left"/>
      <w:pPr>
        <w:ind w:left="11768" w:hanging="360"/>
      </w:pPr>
    </w:lvl>
    <w:lvl w:ilvl="7" w:tplc="04190019">
      <w:start w:val="1"/>
      <w:numFmt w:val="lowerLetter"/>
      <w:lvlText w:val="%8."/>
      <w:lvlJc w:val="left"/>
      <w:pPr>
        <w:ind w:left="12488" w:hanging="360"/>
      </w:pPr>
    </w:lvl>
    <w:lvl w:ilvl="8" w:tplc="0419001B">
      <w:start w:val="1"/>
      <w:numFmt w:val="lowerRoman"/>
      <w:lvlText w:val="%9."/>
      <w:lvlJc w:val="right"/>
      <w:pPr>
        <w:ind w:left="13208" w:hanging="180"/>
      </w:p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7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9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5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5"/>
  </w:num>
  <w:num w:numId="4">
    <w:abstractNumId w:val="19"/>
  </w:num>
  <w:num w:numId="5">
    <w:abstractNumId w:val="10"/>
  </w:num>
  <w:num w:numId="6">
    <w:abstractNumId w:val="1"/>
  </w:num>
  <w:num w:numId="7">
    <w:abstractNumId w:val="21"/>
  </w:num>
  <w:num w:numId="8">
    <w:abstractNumId w:val="3"/>
  </w:num>
  <w:num w:numId="9">
    <w:abstractNumId w:val="15"/>
  </w:num>
  <w:num w:numId="10">
    <w:abstractNumId w:val="11"/>
  </w:num>
  <w:num w:numId="11">
    <w:abstractNumId w:val="20"/>
  </w:num>
  <w:num w:numId="12">
    <w:abstractNumId w:val="9"/>
  </w:num>
  <w:num w:numId="13">
    <w:abstractNumId w:val="26"/>
  </w:num>
  <w:num w:numId="14">
    <w:abstractNumId w:val="22"/>
  </w:num>
  <w:num w:numId="15">
    <w:abstractNumId w:val="4"/>
  </w:num>
  <w:num w:numId="16">
    <w:abstractNumId w:val="0"/>
  </w:num>
  <w:num w:numId="17">
    <w:abstractNumId w:val="12"/>
  </w:num>
  <w:num w:numId="18">
    <w:abstractNumId w:val="18"/>
  </w:num>
  <w:num w:numId="19">
    <w:abstractNumId w:val="13"/>
  </w:num>
  <w:num w:numId="20">
    <w:abstractNumId w:val="6"/>
  </w:num>
  <w:num w:numId="21">
    <w:abstractNumId w:val="16"/>
  </w:num>
  <w:num w:numId="22">
    <w:abstractNumId w:val="23"/>
  </w:num>
  <w:num w:numId="23">
    <w:abstractNumId w:val="17"/>
  </w:num>
  <w:num w:numId="24">
    <w:abstractNumId w:val="14"/>
  </w:num>
  <w:num w:numId="25">
    <w:abstractNumId w:val="8"/>
  </w:num>
  <w:num w:numId="26">
    <w:abstractNumId w:val="24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12F0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90081C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161</cp:revision>
  <dcterms:created xsi:type="dcterms:W3CDTF">2025-03-06T08:48:00Z</dcterms:created>
  <dcterms:modified xsi:type="dcterms:W3CDTF">2026-01-29T09:56:00Z</dcterms:modified>
</cp:coreProperties>
</file>