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20AA" w:rsidRPr="00E63B8A" w:rsidRDefault="00034F02" w:rsidP="007C59F2">
      <w:pPr>
        <w:tabs>
          <w:tab w:val="left" w:pos="284"/>
        </w:tabs>
        <w:ind w:firstLine="1134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63B8A">
        <w:rPr>
          <w:rFonts w:ascii="Times New Roman" w:hAnsi="Times New Roman"/>
          <w:b/>
          <w:bCs/>
          <w:caps/>
          <w:sz w:val="28"/>
          <w:szCs w:val="28"/>
        </w:rPr>
        <w:t xml:space="preserve">№ </w:t>
      </w:r>
      <w:r w:rsidR="005E0A85" w:rsidRPr="005E0A85">
        <w:rPr>
          <w:rFonts w:ascii="Times New Roman" w:hAnsi="Times New Roman"/>
          <w:b/>
          <w:bCs/>
          <w:caps/>
          <w:sz w:val="28"/>
          <w:szCs w:val="28"/>
        </w:rPr>
        <w:t>32615682375</w:t>
      </w:r>
      <w:r w:rsidR="00E63B8A" w:rsidRPr="00E63B8A">
        <w:rPr>
          <w:rFonts w:ascii="Times New Roman" w:hAnsi="Times New Roman"/>
          <w:b/>
          <w:bCs/>
          <w:caps/>
          <w:sz w:val="28"/>
          <w:szCs w:val="28"/>
        </w:rPr>
        <w:t>-</w:t>
      </w:r>
      <w:r w:rsidR="00145862">
        <w:rPr>
          <w:rFonts w:ascii="Times New Roman" w:hAnsi="Times New Roman"/>
          <w:b/>
          <w:bCs/>
          <w:caps/>
          <w:sz w:val="28"/>
          <w:szCs w:val="28"/>
        </w:rPr>
        <w:t>0</w:t>
      </w:r>
      <w:r w:rsidR="006A3D0E">
        <w:rPr>
          <w:rFonts w:ascii="Times New Roman" w:hAnsi="Times New Roman"/>
          <w:b/>
          <w:bCs/>
          <w:caps/>
          <w:sz w:val="28"/>
          <w:szCs w:val="28"/>
        </w:rPr>
        <w:t>1</w:t>
      </w:r>
    </w:p>
    <w:p w:rsidR="00FD20AA" w:rsidRDefault="00417CA0" w:rsidP="007C59F2">
      <w:pPr>
        <w:pStyle w:val="ad"/>
        <w:keepLines w:val="0"/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4C3D25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</w:t>
      </w:r>
      <w:r w:rsidRPr="00417CA0">
        <w:rPr>
          <w:rFonts w:ascii="Times New Roman" w:hAnsi="Times New Roman"/>
          <w:b/>
          <w:bCs/>
          <w:sz w:val="28"/>
          <w:szCs w:val="28"/>
        </w:rPr>
        <w:t>по рассмотрен</w:t>
      </w:r>
      <w:r>
        <w:rPr>
          <w:rFonts w:ascii="Times New Roman" w:hAnsi="Times New Roman"/>
          <w:b/>
          <w:bCs/>
          <w:sz w:val="28"/>
          <w:szCs w:val="28"/>
        </w:rPr>
        <w:t xml:space="preserve">ию заявок на отборочной стадии </w:t>
      </w:r>
      <w:r w:rsidRPr="00417CA0">
        <w:rPr>
          <w:rFonts w:ascii="Times New Roman" w:hAnsi="Times New Roman"/>
          <w:b/>
          <w:bCs/>
          <w:sz w:val="28"/>
          <w:szCs w:val="28"/>
        </w:rPr>
        <w:t>и подведению итогов по закупке на право заключения договора на</w:t>
      </w:r>
      <w:r w:rsidR="00034F02" w:rsidRPr="00417CA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557C5" w:rsidRPr="00E557C5">
        <w:rPr>
          <w:rFonts w:ascii="Times New Roman" w:hAnsi="Times New Roman"/>
          <w:b/>
          <w:bCs/>
          <w:sz w:val="28"/>
          <w:szCs w:val="28"/>
        </w:rPr>
        <w:t>Оказание услуг по подготовке информационно-аналитических отчетов (справок) по итогам проверки кандидатов (физических лиц), претендующих на замещение вакантных должностей</w:t>
      </w:r>
      <w:r w:rsidR="00E557C5">
        <w:rPr>
          <w:rFonts w:ascii="Times New Roman" w:hAnsi="Times New Roman"/>
          <w:b/>
          <w:bCs/>
          <w:sz w:val="28"/>
          <w:szCs w:val="28"/>
        </w:rPr>
        <w:t>.</w:t>
      </w:r>
    </w:p>
    <w:p w:rsidR="00FD20AA" w:rsidRDefault="00FD20AA" w:rsidP="007C59F2">
      <w:pPr>
        <w:pStyle w:val="ad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D20AA" w:rsidRDefault="00FD20AA">
      <w:pPr>
        <w:pStyle w:val="ad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51"/>
        <w:gridCol w:w="6984"/>
      </w:tblGrid>
      <w:tr w:rsidR="00FD20AA">
        <w:tc>
          <w:tcPr>
            <w:tcW w:w="3085" w:type="dxa"/>
            <w:hideMark/>
          </w:tcPr>
          <w:p w:rsidR="00FD20AA" w:rsidRDefault="00034F02">
            <w:pPr>
              <w:pStyle w:val="ad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7088" w:type="dxa"/>
            <w:hideMark/>
          </w:tcPr>
          <w:p w:rsidR="00FD20AA" w:rsidRDefault="00AA2D1C" w:rsidP="005E0A85">
            <w:pPr>
              <w:ind w:right="-135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«</w:t>
            </w:r>
            <w:r w:rsidR="00E557C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2</w:t>
            </w:r>
            <w:r w:rsidR="005E0A8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0</w:t>
            </w:r>
            <w:r w:rsidR="00034F0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» </w:t>
            </w:r>
            <w:r w:rsidR="005E0A8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февраля </w:t>
            </w:r>
            <w:r w:rsidR="00034F0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202</w:t>
            </w:r>
            <w:r w:rsidR="00E557C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6</w:t>
            </w:r>
            <w:r w:rsidR="00034F0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FD20AA" w:rsidRDefault="00FD20A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FD20AA" w:rsidRDefault="00A558A3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A558A3">
        <w:rPr>
          <w:rFonts w:ascii="Times New Roman" w:hAnsi="Times New Roman"/>
          <w:sz w:val="28"/>
          <w:szCs w:val="28"/>
        </w:rPr>
        <w:t xml:space="preserve">Открытый запрос предложений </w:t>
      </w:r>
      <w:r w:rsidR="00034F02">
        <w:rPr>
          <w:rFonts w:ascii="Times New Roman" w:hAnsi="Times New Roman"/>
          <w:sz w:val="28"/>
          <w:szCs w:val="28"/>
        </w:rPr>
        <w:t xml:space="preserve">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="00034F02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034F02">
        <w:rPr>
          <w:rFonts w:ascii="Times New Roman" w:hAnsi="Times New Roman"/>
          <w:sz w:val="28"/>
          <w:szCs w:val="28"/>
        </w:rPr>
        <w:t xml:space="preserve"> «Росатом» (протокол от 07.02.2012 № 37) (далее – ЕОСЗ) в редакции, указанной в </w:t>
      </w:r>
      <w:r w:rsidR="00034F02"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 w:rsidR="00034F02"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 w:rsidR="00034F0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 w:rsidR="00145862" w:rsidRPr="00145862">
        <w:rPr>
          <w:rFonts w:ascii="Times New Roman" w:hAnsi="Times New Roman"/>
          <w:sz w:val="28"/>
          <w:szCs w:val="28"/>
        </w:rPr>
        <w:t xml:space="preserve">ЭТП </w:t>
      </w:r>
      <w:r w:rsidR="005868E4">
        <w:rPr>
          <w:rFonts w:ascii="Times New Roman" w:hAnsi="Times New Roman"/>
          <w:sz w:val="28"/>
          <w:szCs w:val="28"/>
        </w:rPr>
        <w:t>ЭТС (НЭП)</w:t>
      </w:r>
      <w:r w:rsidR="00034F02">
        <w:rPr>
          <w:rFonts w:ascii="Times New Roman" w:hAnsi="Times New Roman"/>
          <w:sz w:val="28"/>
          <w:szCs w:val="28"/>
        </w:rPr>
        <w:t xml:space="preserve"> </w:t>
      </w:r>
      <w:r w:rsidR="00034F02"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FD20AA" w:rsidRDefault="00FD20A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D20AA" w:rsidRDefault="00034F0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FD20AA" w:rsidRDefault="00034F02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«Росатом Возобновляемая энергия».</w:t>
      </w:r>
    </w:p>
    <w:p w:rsidR="00FD20AA" w:rsidRDefault="00034F02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Акционерное общество «Росатом Возобновляемая энергия».</w:t>
      </w:r>
    </w:p>
    <w:p w:rsidR="00FD20AA" w:rsidRDefault="006A3D0E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Способ закупки: </w:t>
      </w:r>
      <w:r w:rsidR="005868E4" w:rsidRPr="005868E4">
        <w:rPr>
          <w:rFonts w:ascii="Times New Roman" w:hAnsi="Times New Roman"/>
          <w:sz w:val="28"/>
          <w:szCs w:val="28"/>
        </w:rPr>
        <w:t>Открытый запрос предложений в электронной форме (среди субъектов МСП) без предварительного квалификационного отбора</w:t>
      </w:r>
      <w:r w:rsidR="00034F02">
        <w:rPr>
          <w:rFonts w:ascii="Times New Roman" w:hAnsi="Times New Roman"/>
          <w:sz w:val="28"/>
          <w:szCs w:val="28"/>
        </w:rPr>
        <w:t>.</w:t>
      </w:r>
    </w:p>
    <w:p w:rsidR="00FD20AA" w:rsidRDefault="00034F0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</w:t>
      </w:r>
      <w:r w:rsidR="005868E4" w:rsidRPr="005868E4">
        <w:rPr>
          <w:rFonts w:ascii="Times New Roman" w:eastAsiaTheme="minorHAnsi" w:hAnsi="Times New Roman"/>
          <w:sz w:val="28"/>
          <w:szCs w:val="28"/>
        </w:rPr>
        <w:t>Оказание услуг по подготовке информационно-аналитических отчетов (справок) по итогам проверки кандидатов (физических лиц), претендующих на замещение вакантных должностей.</w:t>
      </w:r>
    </w:p>
    <w:p w:rsidR="00FD20AA" w:rsidRDefault="00034F0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</w:t>
      </w:r>
      <w:r w:rsidR="005F510B">
        <w:rPr>
          <w:rFonts w:ascii="Times New Roman" w:eastAsiaTheme="minorHAnsi" w:hAnsi="Times New Roman"/>
          <w:sz w:val="28"/>
          <w:szCs w:val="28"/>
        </w:rPr>
        <w:t>услуг</w:t>
      </w:r>
      <w:r>
        <w:rPr>
          <w:rFonts w:ascii="Times New Roman" w:eastAsiaTheme="minorHAnsi" w:hAnsi="Times New Roman"/>
          <w:sz w:val="28"/>
          <w:szCs w:val="28"/>
        </w:rPr>
        <w:t xml:space="preserve">: Все необходимые сведения приведены в Томе 2 закупочной документации. </w:t>
      </w:r>
    </w:p>
    <w:p w:rsidR="00FD20AA" w:rsidRDefault="005F510B">
      <w:pPr>
        <w:keepLines w:val="0"/>
        <w:rPr>
          <w:rFonts w:ascii="Times New Roman" w:eastAsia="Calibri" w:hAnsi="Times New Roman"/>
          <w:sz w:val="28"/>
          <w:szCs w:val="28"/>
        </w:rPr>
      </w:pPr>
      <w:r w:rsidRPr="005F510B">
        <w:rPr>
          <w:rFonts w:ascii="Times New Roman" w:eastAsiaTheme="minorHAnsi" w:hAnsi="Times New Roman"/>
          <w:sz w:val="28"/>
          <w:szCs w:val="28"/>
        </w:rPr>
        <w:t>Срок оказания услуг</w:t>
      </w:r>
      <w:r w:rsidR="00034F02">
        <w:rPr>
          <w:rFonts w:ascii="Times New Roman" w:eastAsiaTheme="minorHAnsi" w:hAnsi="Times New Roman"/>
          <w:sz w:val="28"/>
          <w:szCs w:val="28"/>
        </w:rPr>
        <w:t xml:space="preserve">: </w:t>
      </w:r>
      <w:r w:rsidR="00034F02"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F5343C" w:rsidRDefault="00F5343C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5868E4" w:rsidRDefault="005868E4" w:rsidP="007C59F2">
      <w:pPr>
        <w:spacing w:line="276" w:lineRule="auto"/>
        <w:ind w:firstLine="709"/>
        <w:rPr>
          <w:rFonts w:ascii="Times New Roman" w:eastAsia="Calibri" w:hAnsi="Times New Roman"/>
          <w:sz w:val="28"/>
          <w:szCs w:val="28"/>
          <w:lang w:val="x-none" w:eastAsia="en-US"/>
        </w:rPr>
      </w:pPr>
      <w:r w:rsidRPr="005868E4">
        <w:rPr>
          <w:rFonts w:ascii="Times New Roman" w:eastAsia="Calibri" w:hAnsi="Times New Roman"/>
          <w:sz w:val="28"/>
          <w:szCs w:val="28"/>
          <w:lang w:val="x-none" w:eastAsia="en-US"/>
        </w:rPr>
        <w:t xml:space="preserve">Предельная цена договора: </w:t>
      </w:r>
    </w:p>
    <w:p w:rsidR="005868E4" w:rsidRPr="005868E4" w:rsidRDefault="005868E4" w:rsidP="005868E4">
      <w:pPr>
        <w:ind w:firstLine="567"/>
        <w:rPr>
          <w:rFonts w:ascii="Times New Roman" w:eastAsia="Calibri" w:hAnsi="Times New Roman"/>
          <w:sz w:val="28"/>
          <w:szCs w:val="28"/>
        </w:rPr>
      </w:pPr>
      <w:r w:rsidRPr="005868E4">
        <w:rPr>
          <w:rFonts w:ascii="Times New Roman" w:eastAsia="Calibri" w:hAnsi="Times New Roman"/>
          <w:sz w:val="28"/>
          <w:szCs w:val="28"/>
        </w:rPr>
        <w:t xml:space="preserve">3 000 000 (Три миллиона) рублей 00 копеек, с учетом всех налогов и сборов. </w:t>
      </w:r>
    </w:p>
    <w:p w:rsidR="005868E4" w:rsidRDefault="005868E4" w:rsidP="005868E4">
      <w:pPr>
        <w:rPr>
          <w:rFonts w:ascii="Times New Roman" w:eastAsia="Calibri" w:hAnsi="Times New Roman"/>
          <w:i/>
          <w:sz w:val="28"/>
          <w:szCs w:val="28"/>
        </w:rPr>
      </w:pPr>
      <w:r w:rsidRPr="001E5A58">
        <w:rPr>
          <w:rFonts w:ascii="Times New Roman" w:eastAsia="Calibri" w:hAnsi="Times New Roman"/>
          <w:i/>
          <w:sz w:val="28"/>
          <w:szCs w:val="28"/>
        </w:rPr>
        <w:t>По результатам данного запроса предложений заключается рамочный договор и предельная цена договора, указанная выше, остается неизменной.</w:t>
      </w:r>
    </w:p>
    <w:p w:rsidR="001E5A58" w:rsidRPr="001E5A58" w:rsidRDefault="001E5A58" w:rsidP="001E5A58">
      <w:pPr>
        <w:ind w:firstLine="567"/>
        <w:rPr>
          <w:rFonts w:ascii="Times New Roman" w:eastAsia="Calibri" w:hAnsi="Times New Roman"/>
          <w:sz w:val="28"/>
          <w:szCs w:val="28"/>
        </w:rPr>
      </w:pPr>
      <w:r w:rsidRPr="005868E4">
        <w:rPr>
          <w:rFonts w:ascii="Times New Roman" w:eastAsia="Calibri" w:hAnsi="Times New Roman"/>
          <w:sz w:val="28"/>
          <w:szCs w:val="28"/>
        </w:rPr>
        <w:t xml:space="preserve">Начальная (максимальная) цена единицы услуг: </w:t>
      </w:r>
    </w:p>
    <w:tbl>
      <w:tblPr>
        <w:tblpPr w:leftFromText="180" w:rightFromText="180" w:vertAnchor="text" w:horzAnchor="margin" w:tblpY="139"/>
        <w:tblW w:w="10396" w:type="dxa"/>
        <w:tblLayout w:type="fixed"/>
        <w:tblLook w:val="04A0" w:firstRow="1" w:lastRow="0" w:firstColumn="1" w:lastColumn="0" w:noHBand="0" w:noVBand="1"/>
      </w:tblPr>
      <w:tblGrid>
        <w:gridCol w:w="753"/>
        <w:gridCol w:w="6472"/>
        <w:gridCol w:w="3171"/>
      </w:tblGrid>
      <w:tr w:rsidR="001E5A58" w:rsidRPr="005868E4" w:rsidTr="001E5A58">
        <w:trPr>
          <w:trHeight w:val="315"/>
        </w:trPr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A58" w:rsidRPr="005868E4" w:rsidRDefault="001E5A58" w:rsidP="001E5A58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5868E4">
              <w:rPr>
                <w:rFonts w:ascii="Times New Roman" w:eastAsia="Calibri" w:hAnsi="Times New Roman"/>
                <w:sz w:val="28"/>
                <w:szCs w:val="28"/>
              </w:rPr>
              <w:t>№ п/п</w:t>
            </w:r>
          </w:p>
        </w:tc>
        <w:tc>
          <w:tcPr>
            <w:tcW w:w="6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A58" w:rsidRPr="005868E4" w:rsidRDefault="001E5A58" w:rsidP="001E5A58">
            <w:pPr>
              <w:ind w:firstLine="567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5868E4">
              <w:rPr>
                <w:rFonts w:ascii="Times New Roman" w:eastAsia="Calibri" w:hAnsi="Times New Roman"/>
                <w:sz w:val="28"/>
                <w:szCs w:val="28"/>
              </w:rPr>
              <w:t>Наименование услуги</w:t>
            </w:r>
          </w:p>
        </w:tc>
        <w:tc>
          <w:tcPr>
            <w:tcW w:w="3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A58" w:rsidRPr="005868E4" w:rsidRDefault="001E5A58" w:rsidP="001E5A58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5868E4">
              <w:rPr>
                <w:rFonts w:ascii="Times New Roman" w:eastAsia="Calibri" w:hAnsi="Times New Roman"/>
                <w:sz w:val="28"/>
                <w:szCs w:val="28"/>
              </w:rPr>
              <w:t>Начальная (максимальная) цена руб. РФ с учетом всех налогов и сборов</w:t>
            </w:r>
          </w:p>
        </w:tc>
      </w:tr>
      <w:tr w:rsidR="001E5A58" w:rsidRPr="005868E4" w:rsidTr="001E5A58">
        <w:trPr>
          <w:trHeight w:val="303"/>
        </w:trPr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A58" w:rsidRPr="005868E4" w:rsidRDefault="001E5A58" w:rsidP="001E5A58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5868E4">
              <w:rPr>
                <w:rFonts w:ascii="Times New Roman" w:eastAsia="Calibri" w:hAnsi="Times New Roman"/>
                <w:sz w:val="28"/>
                <w:szCs w:val="28"/>
              </w:rPr>
              <w:t>1.</w:t>
            </w:r>
          </w:p>
        </w:tc>
        <w:tc>
          <w:tcPr>
            <w:tcW w:w="6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A58" w:rsidRPr="005868E4" w:rsidRDefault="001E5A58" w:rsidP="001E5A58">
            <w:pPr>
              <w:ind w:firstLine="567"/>
              <w:rPr>
                <w:rFonts w:ascii="Times New Roman" w:eastAsia="Calibri" w:hAnsi="Times New Roman"/>
                <w:sz w:val="28"/>
                <w:szCs w:val="28"/>
              </w:rPr>
            </w:pPr>
            <w:r w:rsidRPr="005868E4">
              <w:rPr>
                <w:rFonts w:ascii="Times New Roman" w:eastAsia="Calibri" w:hAnsi="Times New Roman"/>
                <w:sz w:val="28"/>
                <w:szCs w:val="28"/>
              </w:rPr>
              <w:t>Подготовка и предоставление информационно-аналитического отчета (справки) по итогам проверки одного кандидата</w:t>
            </w:r>
          </w:p>
        </w:tc>
        <w:tc>
          <w:tcPr>
            <w:tcW w:w="3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A58" w:rsidRPr="005868E4" w:rsidRDefault="001E5A58" w:rsidP="001E5A58">
            <w:pPr>
              <w:ind w:firstLine="567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5868E4">
              <w:rPr>
                <w:rFonts w:ascii="Times New Roman" w:eastAsia="Calibri" w:hAnsi="Times New Roman"/>
                <w:sz w:val="28"/>
                <w:szCs w:val="28"/>
              </w:rPr>
              <w:t>2 500,00</w:t>
            </w:r>
          </w:p>
        </w:tc>
      </w:tr>
    </w:tbl>
    <w:p w:rsidR="006A3D0E" w:rsidRPr="005868E4" w:rsidRDefault="006A3D0E" w:rsidP="007C59F2">
      <w:pPr>
        <w:keepLines w:val="0"/>
        <w:rPr>
          <w:rFonts w:ascii="Times New Roman" w:eastAsiaTheme="minorHAnsi" w:hAnsi="Times New Roman"/>
          <w:sz w:val="28"/>
          <w:szCs w:val="28"/>
          <w:lang w:val="x-none"/>
        </w:rPr>
      </w:pPr>
    </w:p>
    <w:p w:rsidR="006A3D0E" w:rsidRDefault="006A3D0E" w:rsidP="006A3D0E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 w:rsidR="00CA34EC">
        <w:rPr>
          <w:rFonts w:ascii="Times New Roman" w:hAnsi="Times New Roman"/>
          <w:sz w:val="28"/>
          <w:szCs w:val="28"/>
        </w:rPr>
        <w:t xml:space="preserve"> «</w:t>
      </w:r>
      <w:r w:rsidR="00E30680">
        <w:rPr>
          <w:rFonts w:ascii="Times New Roman" w:hAnsi="Times New Roman"/>
          <w:sz w:val="28"/>
          <w:szCs w:val="28"/>
        </w:rPr>
        <w:t>06</w:t>
      </w:r>
      <w:r>
        <w:rPr>
          <w:rFonts w:ascii="Times New Roman" w:hAnsi="Times New Roman"/>
          <w:sz w:val="28"/>
          <w:szCs w:val="28"/>
        </w:rPr>
        <w:t xml:space="preserve">» </w:t>
      </w:r>
      <w:r w:rsidR="00E30680">
        <w:rPr>
          <w:rFonts w:ascii="Times New Roman" w:hAnsi="Times New Roman"/>
          <w:sz w:val="28"/>
          <w:szCs w:val="28"/>
        </w:rPr>
        <w:t>февраля</w:t>
      </w:r>
      <w:r>
        <w:rPr>
          <w:rFonts w:ascii="Times New Roman" w:hAnsi="Times New Roman"/>
          <w:sz w:val="28"/>
          <w:szCs w:val="28"/>
        </w:rPr>
        <w:t xml:space="preserve"> 202</w:t>
      </w:r>
      <w:r w:rsidR="00E30680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</w:t>
      </w:r>
      <w:r w:rsidR="00F5343C" w:rsidRPr="00F5343C">
        <w:t xml:space="preserve"> </w:t>
      </w:r>
      <w:r w:rsidR="00E30680" w:rsidRPr="00E30680">
        <w:rPr>
          <w:rFonts w:ascii="Times New Roman" w:hAnsi="Times New Roman"/>
          <w:sz w:val="28"/>
          <w:szCs w:val="28"/>
        </w:rPr>
        <w:t>32615682375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https://zakupki.rosatom.ru/new/</w:t>
      </w:r>
      <w:r>
        <w:rPr>
          <w:rFonts w:ascii="Times New Roman" w:hAnsi="Times New Roman"/>
          <w:sz w:val="28"/>
          <w:szCs w:val="28"/>
        </w:rPr>
        <w:t>, закупка №</w:t>
      </w:r>
      <w:r w:rsidR="00F5343C" w:rsidRPr="00F5343C">
        <w:rPr>
          <w:rFonts w:ascii="Times New Roman" w:hAnsi="Times New Roman"/>
          <w:sz w:val="28"/>
          <w:szCs w:val="28"/>
        </w:rPr>
        <w:t xml:space="preserve"> </w:t>
      </w:r>
      <w:r w:rsidR="00E30680" w:rsidRPr="00E30680">
        <w:rPr>
          <w:rFonts w:ascii="Times New Roman" w:hAnsi="Times New Roman"/>
          <w:sz w:val="28"/>
          <w:szCs w:val="28"/>
        </w:rPr>
        <w:t>172079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ЭТП </w:t>
      </w:r>
      <w:r w:rsidR="005868E4">
        <w:rPr>
          <w:rFonts w:ascii="Times New Roman" w:hAnsi="Times New Roman"/>
          <w:sz w:val="28"/>
          <w:szCs w:val="28"/>
        </w:rPr>
        <w:t>ЭТС (НЭП)</w:t>
      </w:r>
      <w:r w:rsidR="00F5343C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закупка №</w:t>
      </w:r>
      <w:r w:rsidR="002D1C06" w:rsidRPr="002D1C06">
        <w:t xml:space="preserve"> </w:t>
      </w:r>
      <w:r w:rsidR="00E30680" w:rsidRPr="00E30680">
        <w:rPr>
          <w:rFonts w:ascii="Times New Roman" w:hAnsi="Times New Roman"/>
          <w:sz w:val="28"/>
          <w:szCs w:val="28"/>
        </w:rPr>
        <w:t>32615682375</w:t>
      </w:r>
      <w:r>
        <w:rPr>
          <w:rFonts w:ascii="Times New Roman" w:hAnsi="Times New Roman"/>
          <w:sz w:val="28"/>
          <w:szCs w:val="28"/>
        </w:rPr>
        <w:t>.</w:t>
      </w:r>
    </w:p>
    <w:p w:rsidR="001D3993" w:rsidRDefault="001D3993" w:rsidP="006A3D0E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</w:p>
    <w:p w:rsidR="006A3D0E" w:rsidRDefault="006A3D0E" w:rsidP="00417CA0">
      <w:pPr>
        <w:widowControl w:val="0"/>
        <w:numPr>
          <w:ilvl w:val="0"/>
          <w:numId w:val="2"/>
        </w:numPr>
        <w:tabs>
          <w:tab w:val="left" w:pos="284"/>
        </w:tabs>
        <w:ind w:left="0" w:firstLine="426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Срок окончания подачи заявок на участие в закуп</w:t>
      </w:r>
      <w:r w:rsidR="006677E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ке 10:00 (время </w:t>
      </w:r>
      <w:proofErr w:type="gramStart"/>
      <w:r w:rsidR="006677E4">
        <w:rPr>
          <w:rFonts w:ascii="Times New Roman" w:hAnsi="Times New Roman"/>
          <w:color w:val="000000"/>
          <w:sz w:val="28"/>
          <w:szCs w:val="28"/>
          <w:lang w:eastAsia="ar-SA"/>
        </w:rPr>
        <w:t>московское)  «</w:t>
      </w:r>
      <w:proofErr w:type="gramEnd"/>
      <w:r w:rsidR="00E30680">
        <w:rPr>
          <w:rFonts w:ascii="Times New Roman" w:hAnsi="Times New Roman"/>
          <w:color w:val="000000"/>
          <w:sz w:val="28"/>
          <w:szCs w:val="28"/>
          <w:lang w:eastAsia="ar-SA"/>
        </w:rPr>
        <w:t>1</w:t>
      </w:r>
      <w:r w:rsidR="001E5A58">
        <w:rPr>
          <w:rFonts w:ascii="Times New Roman" w:hAnsi="Times New Roman"/>
          <w:color w:val="000000"/>
          <w:sz w:val="28"/>
          <w:szCs w:val="28"/>
          <w:lang w:eastAsia="ar-SA"/>
        </w:rPr>
        <w:t>6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E3068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февраля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202</w:t>
      </w:r>
      <w:r w:rsidR="001E5A58">
        <w:rPr>
          <w:rFonts w:ascii="Times New Roman" w:hAnsi="Times New Roman"/>
          <w:color w:val="000000"/>
          <w:sz w:val="28"/>
          <w:szCs w:val="28"/>
          <w:lang w:eastAsia="ar-SA"/>
        </w:rPr>
        <w:t>6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года. </w:t>
      </w:r>
    </w:p>
    <w:p w:rsidR="00E226FC" w:rsidRDefault="006A3D0E" w:rsidP="006A3D0E">
      <w:pPr>
        <w:pStyle w:val="af7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Количество поданных на</w:t>
      </w:r>
      <w:r w:rsidR="001D399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ЭТП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5868E4">
        <w:rPr>
          <w:rFonts w:ascii="Times New Roman" w:hAnsi="Times New Roman"/>
          <w:sz w:val="28"/>
          <w:szCs w:val="28"/>
        </w:rPr>
        <w:t>ЭТС (НЭП)</w:t>
      </w:r>
      <w:r w:rsidR="00F5343C">
        <w:rPr>
          <w:rFonts w:ascii="Times New Roman" w:hAnsi="Times New Roman"/>
          <w:sz w:val="28"/>
          <w:szCs w:val="28"/>
        </w:rPr>
        <w:t xml:space="preserve"> </w:t>
      </w:r>
      <w:hyperlink r:id="rId9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закупке: </w:t>
        </w:r>
      </w:hyperlink>
      <w:r w:rsidR="00417CA0">
        <w:rPr>
          <w:rFonts w:ascii="Times New Roman" w:hAnsi="Times New Roman"/>
          <w:color w:val="000000"/>
          <w:sz w:val="28"/>
          <w:szCs w:val="28"/>
          <w:lang w:eastAsia="ar-SA"/>
        </w:rPr>
        <w:t>0</w:t>
      </w:r>
      <w:r w:rsidR="00E226FC"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</w:p>
    <w:p w:rsidR="00E226FC" w:rsidRDefault="00E226FC" w:rsidP="00E226FC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1E0C3A" w:rsidRDefault="00417CA0" w:rsidP="00417CA0">
      <w:pPr>
        <w:pStyle w:val="af7"/>
        <w:numPr>
          <w:ilvl w:val="0"/>
          <w:numId w:val="2"/>
        </w:numPr>
        <w:ind w:left="0" w:firstLine="360"/>
        <w:jc w:val="both"/>
        <w:rPr>
          <w:rFonts w:ascii="Times New Roman CYR" w:hAnsi="Times New Roman CYR" w:cs="Times New Roman CYR"/>
          <w:color w:val="000000"/>
          <w:sz w:val="28"/>
          <w:szCs w:val="28"/>
          <w:lang w:eastAsia="ar-SA"/>
        </w:rPr>
      </w:pPr>
      <w:r w:rsidRPr="00417CA0">
        <w:rPr>
          <w:rFonts w:ascii="Times New Roman CYR" w:hAnsi="Times New Roman CYR" w:cs="Times New Roman CYR"/>
          <w:color w:val="000000"/>
          <w:sz w:val="28"/>
          <w:szCs w:val="28"/>
          <w:lang w:eastAsia="ar-SA"/>
        </w:rPr>
        <w:t xml:space="preserve">В связи с тем, что на момент окончания срока подачи заявок на участие в закупке на ЭТП </w:t>
      </w:r>
      <w:r w:rsidR="005868E4">
        <w:rPr>
          <w:rFonts w:ascii="Times New Roman" w:hAnsi="Times New Roman"/>
          <w:sz w:val="28"/>
          <w:szCs w:val="28"/>
        </w:rPr>
        <w:t>ЭТС (НЭП)</w:t>
      </w:r>
      <w:r w:rsidR="001D3993">
        <w:rPr>
          <w:rFonts w:ascii="Times New Roman" w:hAnsi="Times New Roman"/>
          <w:sz w:val="28"/>
          <w:szCs w:val="28"/>
        </w:rPr>
        <w:t xml:space="preserve"> </w:t>
      </w:r>
      <w:r w:rsidRPr="00417CA0">
        <w:rPr>
          <w:rFonts w:ascii="Times New Roman CYR" w:hAnsi="Times New Roman CYR" w:cs="Times New Roman CYR"/>
          <w:color w:val="000000"/>
          <w:sz w:val="28"/>
          <w:szCs w:val="28"/>
          <w:lang w:eastAsia="ar-SA"/>
        </w:rPr>
        <w:t xml:space="preserve">не подано ни одной заявки на участие в закупке, в соответствии с пунктом б) части 1.1 статьи 6.4 ЕОСЗ закупка </w:t>
      </w:r>
      <w:r>
        <w:rPr>
          <w:rFonts w:ascii="Times New Roman CYR" w:hAnsi="Times New Roman CYR" w:cs="Times New Roman CYR"/>
          <w:color w:val="000000"/>
          <w:sz w:val="28"/>
          <w:szCs w:val="28"/>
          <w:lang w:eastAsia="ar-SA"/>
        </w:rPr>
        <w:t>признана несостоявшейся</w:t>
      </w:r>
      <w:r w:rsidR="001E0C3A" w:rsidRPr="001E0C3A">
        <w:rPr>
          <w:rFonts w:ascii="Times New Roman CYR" w:hAnsi="Times New Roman CYR" w:cs="Times New Roman CYR"/>
          <w:color w:val="000000"/>
          <w:sz w:val="28"/>
          <w:szCs w:val="28"/>
          <w:lang w:eastAsia="ar-SA"/>
        </w:rPr>
        <w:t>.</w:t>
      </w:r>
    </w:p>
    <w:p w:rsidR="001D3993" w:rsidRDefault="001D3993" w:rsidP="001D3993">
      <w:pPr>
        <w:rPr>
          <w:rFonts w:ascii="Times New Roman CYR" w:hAnsi="Times New Roman CYR" w:cs="Times New Roman CYR"/>
          <w:color w:val="000000"/>
          <w:sz w:val="28"/>
          <w:szCs w:val="28"/>
          <w:lang w:eastAsia="ar-SA"/>
        </w:rPr>
      </w:pPr>
    </w:p>
    <w:p w:rsidR="001D3993" w:rsidRPr="001D3993" w:rsidRDefault="001D3993" w:rsidP="001D3993">
      <w:pPr>
        <w:rPr>
          <w:rFonts w:ascii="Times New Roman CYR" w:hAnsi="Times New Roman CYR" w:cs="Times New Roman CYR"/>
          <w:color w:val="000000"/>
          <w:sz w:val="28"/>
          <w:szCs w:val="28"/>
          <w:lang w:eastAsia="ar-SA"/>
        </w:rPr>
      </w:pPr>
    </w:p>
    <w:p w:rsidR="001E0C3A" w:rsidRPr="001E0C3A" w:rsidRDefault="001E0C3A" w:rsidP="001E0C3A">
      <w:pPr>
        <w:pStyle w:val="af7"/>
        <w:jc w:val="both"/>
        <w:rPr>
          <w:rFonts w:ascii="Times New Roman CYR" w:hAnsi="Times New Roman CYR" w:cs="Times New Roman CYR"/>
          <w:color w:val="000000"/>
          <w:sz w:val="28"/>
          <w:szCs w:val="28"/>
          <w:lang w:eastAsia="ar-SA"/>
        </w:rPr>
      </w:pPr>
    </w:p>
    <w:p w:rsidR="006677E4" w:rsidRDefault="00E226FC" w:rsidP="006677E4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BA5D17" w:rsidRPr="00BA5D17" w:rsidRDefault="00BA5D17" w:rsidP="006677E4">
      <w:pPr>
        <w:rPr>
          <w:rFonts w:ascii="Times New Roman" w:hAnsi="Times New Roman"/>
          <w:color w:val="000000"/>
          <w:sz w:val="16"/>
          <w:szCs w:val="16"/>
          <w:lang w:eastAsia="ar-SA"/>
        </w:rPr>
      </w:pPr>
    </w:p>
    <w:p w:rsidR="00E226FC" w:rsidRDefault="00E226FC" w:rsidP="006677E4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E226FC" w:rsidRDefault="00E226FC" w:rsidP="006677E4">
      <w:pPr>
        <w:pStyle w:val="af7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E226FC" w:rsidRDefault="00E226FC" w:rsidP="006677E4">
      <w:pPr>
        <w:pStyle w:val="af7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E226FC" w:rsidRDefault="00E226FC" w:rsidP="006677E4">
      <w:pPr>
        <w:pStyle w:val="af7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E226FC" w:rsidRDefault="00E226FC" w:rsidP="006677E4">
      <w:pPr>
        <w:pStyle w:val="af7"/>
        <w:numPr>
          <w:ilvl w:val="0"/>
          <w:numId w:val="6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E226FC" w:rsidRDefault="00E226FC" w:rsidP="006677E4">
      <w:pPr>
        <w:pStyle w:val="af7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E226FC" w:rsidRDefault="00E226FC" w:rsidP="006677E4">
      <w:pPr>
        <w:pStyle w:val="af7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E226FC" w:rsidRDefault="00E226FC" w:rsidP="00E226FC">
      <w:pPr>
        <w:pStyle w:val="af5"/>
        <w:rPr>
          <w:lang w:eastAsia="ar-SA"/>
        </w:rPr>
      </w:pPr>
    </w:p>
    <w:p w:rsidR="00E226FC" w:rsidRDefault="00E226FC" w:rsidP="00E226FC">
      <w:pPr>
        <w:pStyle w:val="af5"/>
        <w:rPr>
          <w:lang w:eastAsia="ar-SA"/>
        </w:rPr>
      </w:pPr>
    </w:p>
    <w:p w:rsidR="00E226FC" w:rsidRDefault="00E226FC" w:rsidP="00E226FC">
      <w:pPr>
        <w:pStyle w:val="af5"/>
        <w:rPr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4931"/>
      </w:tblGrid>
      <w:tr w:rsidR="002D1C06" w:rsidRPr="00B00136" w:rsidTr="00E30680">
        <w:trPr>
          <w:jc w:val="center"/>
        </w:trPr>
        <w:tc>
          <w:tcPr>
            <w:tcW w:w="2543" w:type="pct"/>
          </w:tcPr>
          <w:p w:rsidR="002D1C06" w:rsidRPr="00B00136" w:rsidRDefault="002D1C06" w:rsidP="001E5A58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457" w:type="pct"/>
          </w:tcPr>
          <w:p w:rsidR="002D1C06" w:rsidRPr="00B00136" w:rsidRDefault="002D1C06" w:rsidP="004D1CAF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2D1C06" w:rsidRPr="00B00136" w:rsidTr="004D1CAF">
        <w:trPr>
          <w:jc w:val="center"/>
        </w:trPr>
        <w:tc>
          <w:tcPr>
            <w:tcW w:w="2543" w:type="pct"/>
          </w:tcPr>
          <w:p w:rsidR="002D1C06" w:rsidRPr="00B00136" w:rsidRDefault="002D1C06" w:rsidP="004D1CAF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457" w:type="pct"/>
          </w:tcPr>
          <w:p w:rsidR="002D1C06" w:rsidRPr="00B00136" w:rsidRDefault="002D1C06" w:rsidP="004D1CAF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2D1C06" w:rsidRPr="00B00136" w:rsidTr="004D1CAF">
        <w:trPr>
          <w:jc w:val="center"/>
        </w:trPr>
        <w:tc>
          <w:tcPr>
            <w:tcW w:w="2543" w:type="pct"/>
            <w:hideMark/>
          </w:tcPr>
          <w:p w:rsidR="002D1C06" w:rsidRPr="00B00136" w:rsidRDefault="002D1C06" w:rsidP="004D1CAF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Эксперт</w:t>
            </w:r>
            <w:r w:rsidRPr="00B0013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группы по проведению закупочных процедур</w:t>
            </w:r>
          </w:p>
        </w:tc>
        <w:tc>
          <w:tcPr>
            <w:tcW w:w="2457" w:type="pct"/>
            <w:hideMark/>
          </w:tcPr>
          <w:p w:rsidR="002D1C06" w:rsidRPr="00B00136" w:rsidRDefault="002D1C06" w:rsidP="004D1CAF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Е</w:t>
            </w:r>
            <w:r w:rsidRPr="00B0013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.С.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Щепкина</w:t>
            </w:r>
          </w:p>
        </w:tc>
      </w:tr>
    </w:tbl>
    <w:p w:rsidR="00FD20AA" w:rsidRPr="00E226FC" w:rsidRDefault="00FD20AA" w:rsidP="006677E4">
      <w:pPr>
        <w:rPr>
          <w:lang w:eastAsia="ar-SA"/>
        </w:rPr>
      </w:pPr>
    </w:p>
    <w:sectPr w:rsidR="00FD20AA" w:rsidRPr="00E226F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20AA" w:rsidRDefault="00034F02">
      <w:r>
        <w:separator/>
      </w:r>
    </w:p>
  </w:endnote>
  <w:endnote w:type="continuationSeparator" w:id="0">
    <w:p w:rsidR="00FD20AA" w:rsidRDefault="00034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0680" w:rsidRDefault="00E30680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5A58" w:rsidRPr="001E5A58" w:rsidRDefault="00480A93" w:rsidP="001E5A58">
    <w:pPr>
      <w:pStyle w:val="ab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</w:t>
    </w:r>
    <w:r w:rsidR="00E30680" w:rsidRPr="00E30680">
      <w:rPr>
        <w:rFonts w:ascii="Times New Roman" w:hAnsi="Times New Roman"/>
        <w:bCs/>
        <w:sz w:val="16"/>
        <w:szCs w:val="16"/>
      </w:rPr>
      <w:t>32615682375-01</w:t>
    </w:r>
    <w:bookmarkStart w:id="0" w:name="_GoBack"/>
    <w:bookmarkEnd w:id="0"/>
  </w:p>
  <w:p w:rsidR="001E5A58" w:rsidRDefault="001E5A58" w:rsidP="001E5A58">
    <w:pPr>
      <w:pStyle w:val="ab"/>
      <w:jc w:val="center"/>
      <w:rPr>
        <w:rFonts w:ascii="Times New Roman" w:hAnsi="Times New Roman"/>
        <w:bCs/>
        <w:sz w:val="16"/>
        <w:szCs w:val="16"/>
      </w:rPr>
    </w:pPr>
    <w:r w:rsidRPr="001E5A58">
      <w:rPr>
        <w:rFonts w:ascii="Times New Roman" w:hAnsi="Times New Roman"/>
        <w:bCs/>
        <w:sz w:val="16"/>
        <w:szCs w:val="16"/>
      </w:rPr>
      <w:t>заседания закупочной комиссии по рассмотрению заявок на отборочной стадии и подведению итогов по закупке на право заключения договора на Оказание услуг по подготовке информационно-аналитических отчетов (справок) по итогам проверки кандидатов (физических лиц), претендующих на замещение вакантных должностей.</w:t>
    </w:r>
  </w:p>
  <w:p w:rsidR="00FD20AA" w:rsidRDefault="00E30680" w:rsidP="001E5A58">
    <w:pPr>
      <w:pStyle w:val="ab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034F02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1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0680" w:rsidRDefault="00E30680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20AA" w:rsidRDefault="00034F02">
      <w:r>
        <w:separator/>
      </w:r>
    </w:p>
  </w:footnote>
  <w:footnote w:type="continuationSeparator" w:id="0">
    <w:p w:rsidR="00FD20AA" w:rsidRDefault="00034F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0680" w:rsidRDefault="00E30680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0680" w:rsidRDefault="00E30680">
    <w:pPr>
      <w:pStyle w:val="a9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0680" w:rsidRDefault="00E30680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A24E25"/>
    <w:multiLevelType w:val="hybridMultilevel"/>
    <w:tmpl w:val="B204CE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FE0D30"/>
    <w:multiLevelType w:val="hybridMultilevel"/>
    <w:tmpl w:val="29A896E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5D803E89"/>
    <w:multiLevelType w:val="hybridMultilevel"/>
    <w:tmpl w:val="B9383522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6F87545B"/>
    <w:multiLevelType w:val="multilevel"/>
    <w:tmpl w:val="6504E950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80" w:hanging="420"/>
      </w:pPr>
      <w:rPr>
        <w:rFonts w:hint="default"/>
        <w:b w:val="0"/>
        <w:i w:val="0"/>
        <w:sz w:val="28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 w:val="0"/>
        <w:i w:val="0"/>
        <w:sz w:val="28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  <w:i w:val="0"/>
        <w:sz w:val="28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 w:val="0"/>
        <w:i w:val="0"/>
        <w:sz w:val="28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  <w:i w:val="0"/>
        <w:sz w:val="28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 w:val="0"/>
        <w:i w:val="0"/>
        <w:sz w:val="28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 w:val="0"/>
        <w:i w:val="0"/>
        <w:sz w:val="28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</w:num>
  <w:num w:numId="5">
    <w:abstractNumId w:val="3"/>
  </w:num>
  <w:num w:numId="6">
    <w:abstractNumId w:val="3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A93"/>
    <w:rsid w:val="00034F02"/>
    <w:rsid w:val="00145862"/>
    <w:rsid w:val="001614A0"/>
    <w:rsid w:val="001D3993"/>
    <w:rsid w:val="001E0C3A"/>
    <w:rsid w:val="001E5A58"/>
    <w:rsid w:val="002028E1"/>
    <w:rsid w:val="002741BA"/>
    <w:rsid w:val="002D1C06"/>
    <w:rsid w:val="00360BC5"/>
    <w:rsid w:val="004149B7"/>
    <w:rsid w:val="00417CA0"/>
    <w:rsid w:val="00480A93"/>
    <w:rsid w:val="004F7DBB"/>
    <w:rsid w:val="00533BEB"/>
    <w:rsid w:val="005868E4"/>
    <w:rsid w:val="005E0A85"/>
    <w:rsid w:val="005F0FDC"/>
    <w:rsid w:val="005F510B"/>
    <w:rsid w:val="006677E4"/>
    <w:rsid w:val="006A3D0E"/>
    <w:rsid w:val="0073170C"/>
    <w:rsid w:val="007C59F2"/>
    <w:rsid w:val="00A558A3"/>
    <w:rsid w:val="00A820DE"/>
    <w:rsid w:val="00AA14DA"/>
    <w:rsid w:val="00AA2D1C"/>
    <w:rsid w:val="00B14FDA"/>
    <w:rsid w:val="00BA5D17"/>
    <w:rsid w:val="00CA34EC"/>
    <w:rsid w:val="00E17C09"/>
    <w:rsid w:val="00E226FC"/>
    <w:rsid w:val="00E30680"/>
    <w:rsid w:val="00E557C5"/>
    <w:rsid w:val="00E63B8A"/>
    <w:rsid w:val="00E879BD"/>
    <w:rsid w:val="00F5343C"/>
    <w:rsid w:val="00F952E2"/>
    <w:rsid w:val="00FD2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09F20B"/>
  <w15:chartTrackingRefBased/>
  <w15:docId w15:val="{FEA9025B-C6BB-4CA3-8F5B-28B1DEE5B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0BC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aliases w:val="Обычный (Web),Обычный (веб) Знак Знак,Обычный (Web) Знак Знак Знак,Normal (Web)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semiHidden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Document Map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annotation subject"/>
    <w:basedOn w:val="a7"/>
    <w:next w:val="a7"/>
    <w:link w:val="af2"/>
    <w:uiPriority w:val="99"/>
    <w:semiHidden/>
    <w:unhideWhenUsed/>
    <w:rPr>
      <w:b/>
      <w:bCs/>
    </w:rPr>
  </w:style>
  <w:style w:type="character" w:customStyle="1" w:styleId="af2">
    <w:name w:val="Тема примечания Знак"/>
    <w:basedOn w:val="a8"/>
    <w:link w:val="af1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5">
    <w:name w:val="No Spacing"/>
    <w:uiPriority w:val="1"/>
    <w:semiHidden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6">
    <w:name w:val="Абзац списка Знак"/>
    <w:aliases w:val="Заголовок_3 Знак,Подпись рисунка Знак,ПКФ Список Знак,Абзац списка5 Знак"/>
    <w:link w:val="af7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7">
    <w:name w:val="List Paragraph"/>
    <w:aliases w:val="Заголовок_3,Подпись рисунка,ПКФ Список,Абзац списка5"/>
    <w:basedOn w:val="a"/>
    <w:link w:val="af6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8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9">
    <w:name w:val="annotation reference"/>
    <w:uiPriority w:val="99"/>
    <w:semiHidden/>
    <w:unhideWhenUsed/>
    <w:rPr>
      <w:sz w:val="16"/>
      <w:szCs w:val="16"/>
    </w:rPr>
  </w:style>
  <w:style w:type="character" w:customStyle="1" w:styleId="afa">
    <w:name w:val="комментарий"/>
    <w:basedOn w:val="a0"/>
    <w:rPr>
      <w:b/>
      <w:bCs/>
      <w:i/>
      <w:iCs/>
      <w:shd w:val="clear" w:color="auto" w:fill="FFFF99"/>
    </w:rPr>
  </w:style>
  <w:style w:type="table" w:styleId="afb">
    <w:name w:val="Table Grid"/>
    <w:basedOn w:val="a1"/>
    <w:uiPriority w:val="59"/>
    <w:rsid w:val="00145862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b"/>
    <w:uiPriority w:val="59"/>
    <w:rsid w:val="006A3D0E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b"/>
    <w:uiPriority w:val="59"/>
    <w:rsid w:val="007C59F2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,Normal (Web) Знак"/>
    <w:link w:val="a5"/>
    <w:uiPriority w:val="99"/>
    <w:locked/>
    <w:rsid w:val="002D1C0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C3EE02-19F4-4641-A84E-FFE7474BED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3</Pages>
  <Words>486</Words>
  <Characters>3542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Щепкина Екатерина Сергеевна</cp:lastModifiedBy>
  <cp:revision>7</cp:revision>
  <dcterms:created xsi:type="dcterms:W3CDTF">2025-05-12T14:25:00Z</dcterms:created>
  <dcterms:modified xsi:type="dcterms:W3CDTF">2026-02-20T12:41:00Z</dcterms:modified>
</cp:coreProperties>
</file>