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47EDA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47ED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5843CD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28202-293-2</w:t>
      </w:r>
    </w:p>
    <w:p w:rsidR="005843CD" w:rsidRDefault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 рассмотрению втор</w:t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ых частей заявок </w:t>
      </w:r>
    </w:p>
    <w:p w:rsidR="005843CD" w:rsidRDefault="00051943" w:rsidP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5843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247E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1943" w:rsidRDefault="00247EDA" w:rsidP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«О</w:t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казание автотранспортных услуг по перевозке пассажиров автобусами в г.Курчатов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Курской области и регионах РФ»</w:t>
      </w:r>
    </w:p>
    <w:p w:rsidR="005843CD" w:rsidRPr="00247EDA" w:rsidRDefault="005843CD" w:rsidP="005843C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47EDA" w:rsidTr="00247ED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247EDA" w:rsidP="00247E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7EDA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5843C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2026 г. </w:t>
            </w:r>
          </w:p>
          <w:p w:rsidR="00051943" w:rsidRPr="00247ED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47EDA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казание автотранспортных услуг по перевозке пассажиров автобусами в г.Курчатов, Курской области и регионах РФ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7EDA" w:rsidRDefault="00247EDA" w:rsidP="00247ED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47EDA" w:rsidRDefault="00247EDA" w:rsidP="00247E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12 660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789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(Двенадцать миллионов шестьсот шестьдесят тысяч семьсот восемьдесят девять) рублей 12 копеек, включая НДС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247ED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7D1A49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200" w:vertAnchor="text" w:horzAnchor="margin" w:tblpY="3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1842"/>
        <w:gridCol w:w="1276"/>
        <w:gridCol w:w="992"/>
        <w:gridCol w:w="1701"/>
        <w:gridCol w:w="1701"/>
        <w:gridCol w:w="1560"/>
      </w:tblGrid>
      <w:tr w:rsidR="007D1A49" w:rsidTr="007D1A49">
        <w:trPr>
          <w:trHeight w:val="1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/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Стоимость за единицу услуги </w:t>
            </w:r>
          </w:p>
          <w:p w:rsidR="007D1A49" w:rsidRPr="007D1A49" w:rsidRDefault="007D1A49" w:rsidP="007D1A49">
            <w:pPr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 за единицу услуги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руб., </w:t>
            </w: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стоимость услуг руб., </w:t>
            </w:r>
          </w:p>
          <w:p w:rsidR="007D1A49" w:rsidRPr="007D1A49" w:rsidRDefault="007D1A49" w:rsidP="007D1A49">
            <w:pPr>
              <w:tabs>
                <w:tab w:val="left" w:pos="1134"/>
              </w:tabs>
              <w:spacing w:after="0"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</w:tr>
      <w:tr w:rsidR="007D1A49" w:rsidTr="007D1A49">
        <w:trPr>
          <w:trHeight w:val="41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2 150,82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2 624,00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6 297 600,96</w:t>
            </w:r>
          </w:p>
        </w:tc>
      </w:tr>
      <w:tr w:rsidR="007D1A49" w:rsidTr="007D1A49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Маршрут №2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рейс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2 173,22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2 651,33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A49" w:rsidRPr="007D1A49" w:rsidRDefault="007D1A49" w:rsidP="00C70951">
            <w:pPr>
              <w:spacing w:line="276" w:lineRule="auto"/>
              <w:ind w:right="-10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D1A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6 363 188,16</w:t>
            </w:r>
          </w:p>
        </w:tc>
      </w:tr>
    </w:tbl>
    <w:p w:rsidR="00051943" w:rsidRPr="00247EDA" w:rsidRDefault="00247EDA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247EDA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«03» апреля 2026, на официальном государственном сайте </w:t>
      </w:r>
      <w:hyperlink r:id="rId7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 закупка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hAnsi="Times New Roman" w:cs="Times New Roman"/>
          <w:sz w:val="24"/>
          <w:szCs w:val="24"/>
        </w:rPr>
        <w:t xml:space="preserve">№ 32615877215, на официальном сайте по закупкам атомной отрасли </w:t>
      </w:r>
      <w:hyperlink r:id="rId8" w:history="1">
        <w:r w:rsidR="00051943" w:rsidRPr="00247EDA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247EDA">
        <w:rPr>
          <w:rFonts w:ascii="Times New Roman" w:hAnsi="Times New Roman" w:cs="Times New Roman"/>
          <w:sz w:val="24"/>
          <w:szCs w:val="24"/>
        </w:rPr>
        <w:t>, закупка № 190449, на ЭТП ЭТС (НЭП), закупка № 32615877215.</w:t>
      </w:r>
    </w:p>
    <w:p w:rsidR="00051943" w:rsidRDefault="00051943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13:00 (время московское) «1</w:t>
      </w:r>
      <w:r w:rsidR="005843C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» апреля 2026, по адресу: 307251, Курская обл.,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7EDA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7EDA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47EDA" w:rsidRPr="00CC2E83" w:rsidRDefault="00247EDA" w:rsidP="00247EDA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47EDA" w:rsidRPr="00C506BB" w:rsidTr="00C70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247EDA" w:rsidRDefault="00247ED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247EDA" w:rsidRPr="00CC2E83" w:rsidRDefault="00247EDA" w:rsidP="00247ED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247EDA" w:rsidRDefault="00247EDA" w:rsidP="00247ED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«14» апреля 2026 года.</w:t>
      </w:r>
    </w:p>
    <w:p w:rsidR="007D1A49" w:rsidRPr="00247EDA" w:rsidRDefault="007D1A49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7EDA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247EDA">
        <w:t xml:space="preserve">Количество поданных на ЭТП </w:t>
      </w:r>
      <w:r w:rsidRPr="00247EDA">
        <w:rPr>
          <w:rFonts w:eastAsia="Times New Roman"/>
        </w:rPr>
        <w:t>ЭТС (НЭП)</w:t>
      </w:r>
      <w:r w:rsidRPr="00247EDA">
        <w:rPr>
          <w:rFonts w:eastAsia="Times New Roman"/>
          <w:color w:val="5B9BD5" w:themeColor="accent1"/>
        </w:rPr>
        <w:t xml:space="preserve"> </w:t>
      </w:r>
      <w:r w:rsidRPr="00247EDA">
        <w:t xml:space="preserve">заявок на участие в закупке - </w:t>
      </w:r>
      <w:r w:rsidRPr="00247EDA">
        <w:rPr>
          <w:rFonts w:eastAsia="Times New Roman"/>
        </w:rPr>
        <w:t>1.</w:t>
      </w:r>
    </w:p>
    <w:p w:rsidR="00051943" w:rsidRDefault="00051943" w:rsidP="00051943">
      <w:pPr>
        <w:pStyle w:val="ConsPlusNormal"/>
        <w:spacing w:before="240"/>
        <w:jc w:val="both"/>
      </w:pPr>
      <w:r w:rsidRPr="00247EDA">
        <w:t xml:space="preserve">Согласно </w:t>
      </w:r>
      <w:proofErr w:type="gramStart"/>
      <w:r w:rsidRPr="00247EDA">
        <w:t>результатам открытия доступа</w:t>
      </w:r>
      <w:proofErr w:type="gramEnd"/>
      <w:r w:rsidRPr="00247EDA">
        <w:t xml:space="preserve"> к первым частям заявок на участие в закупке:</w:t>
      </w:r>
    </w:p>
    <w:p w:rsidR="00247EDA" w:rsidRPr="00247EDA" w:rsidRDefault="00247EDA" w:rsidP="00247EDA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7ED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7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47EDA" w:rsidTr="00247ED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32615877215-1-1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7ED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EDA">
              <w:rPr>
                <w:rFonts w:ascii="Times New Roman" w:eastAsia="Times New Roman" w:hAnsi="Times New Roman" w:cs="Times New Roman"/>
                <w:sz w:val="24"/>
                <w:szCs w:val="24"/>
              </w:rPr>
              <w:t>18:56 (время московское) «10» апреля 2026 года</w:t>
            </w:r>
          </w:p>
        </w:tc>
      </w:tr>
    </w:tbl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3779BC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протоколу </w:t>
      </w:r>
      <w:r w:rsidR="005843CD">
        <w:rPr>
          <w:rFonts w:ascii="Times New Roman" w:hAnsi="Times New Roman" w:cs="Times New Roman"/>
          <w:sz w:val="24"/>
          <w:szCs w:val="24"/>
        </w:rPr>
        <w:t>заседания</w:t>
      </w:r>
      <w:proofErr w:type="gramEnd"/>
      <w:r w:rsidR="00051943" w:rsidRPr="00247EDA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4E0878">
        <w:rPr>
          <w:rFonts w:ascii="Times New Roman" w:eastAsia="Times New Roman" w:hAnsi="Times New Roman" w:cs="Times New Roman"/>
          <w:sz w:val="24"/>
          <w:szCs w:val="24"/>
        </w:rPr>
        <w:t>от 16 апреля 2026 № 28202-293-1</w:t>
      </w:r>
      <w:r w:rsidR="005843CD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ООО «Курская АЭС-Сервис»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247EDA" w:rsidRPr="00247EDA" w:rsidRDefault="00247EDA" w:rsidP="00247ED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247EDA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A52F41" w:rsidRPr="00247EDA" w:rsidRDefault="00A52F41" w:rsidP="00A52F41">
      <w:pPr>
        <w:pStyle w:val="ConsPlusNormal"/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№32615877215-1-1</w:t>
      </w:r>
    </w:p>
    <w:p w:rsidR="00247EDA" w:rsidRDefault="00247ED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247EDA" w:rsidRDefault="00247EDA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247EDA" w:rsidRDefault="00247EDA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А.А.,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5843CD" w:rsidRDefault="005843CD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5843CD" w:rsidRDefault="005843CD" w:rsidP="005843CD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3. </w:t>
      </w:r>
      <w:r w:rsidRPr="00247EDA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</w:t>
      </w:r>
      <w:r>
        <w:rPr>
          <w:rFonts w:ascii="Times New Roman" w:hAnsi="Times New Roman" w:cs="Times New Roman"/>
          <w:sz w:val="24"/>
          <w:szCs w:val="24"/>
        </w:rPr>
        <w:t>вторых</w:t>
      </w:r>
      <w:r w:rsidRPr="00247EDA">
        <w:rPr>
          <w:rFonts w:ascii="Times New Roman" w:hAnsi="Times New Roman" w:cs="Times New Roman"/>
          <w:sz w:val="24"/>
          <w:szCs w:val="24"/>
        </w:rPr>
        <w:t xml:space="preserve"> частей заявок на участие в закупке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5843CD" w:rsidRPr="00247EDA" w:rsidRDefault="005843CD" w:rsidP="005843CD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3CD" w:rsidRDefault="005843CD" w:rsidP="005843CD">
      <w:pPr>
        <w:pStyle w:val="ConsPlusNormal"/>
        <w:numPr>
          <w:ilvl w:val="1"/>
          <w:numId w:val="20"/>
        </w:numPr>
        <w:ind w:left="0" w:firstLine="0"/>
        <w:jc w:val="both"/>
      </w:pPr>
      <w:r w:rsidRPr="00247EDA">
        <w:t xml:space="preserve">Признать соответствующими требованиям закупочной документации </w:t>
      </w:r>
      <w:r>
        <w:t>вторые</w:t>
      </w:r>
      <w:r w:rsidRPr="00247EDA">
        <w:t xml:space="preserve"> части заявок участников, которым присвоены следующие уникальные идентификационные номера:</w:t>
      </w:r>
    </w:p>
    <w:p w:rsidR="005843CD" w:rsidRPr="00247EDA" w:rsidRDefault="005843CD" w:rsidP="005843CD">
      <w:pPr>
        <w:pStyle w:val="ConsPlusNormal"/>
        <w:jc w:val="both"/>
      </w:pPr>
    </w:p>
    <w:p w:rsidR="005843CD" w:rsidRDefault="005843CD" w:rsidP="005843C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 xml:space="preserve">2.1.1. </w:t>
      </w:r>
      <w:r>
        <w:rPr>
          <w:rFonts w:ascii="Times New Roman" w:eastAsia="Times New Roman" w:hAnsi="Times New Roman" w:cs="Times New Roman"/>
          <w:sz w:val="24"/>
          <w:szCs w:val="24"/>
        </w:rPr>
        <w:t>ИП Жулидов</w:t>
      </w:r>
      <w:r w:rsidR="00C4276D">
        <w:rPr>
          <w:rFonts w:ascii="Times New Roman" w:eastAsia="Times New Roman" w:hAnsi="Times New Roman" w:cs="Times New Roman"/>
          <w:sz w:val="24"/>
          <w:szCs w:val="24"/>
        </w:rPr>
        <w:t xml:space="preserve"> Николай Владимирович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, номер заявки №32615877215-1-1</w:t>
      </w:r>
    </w:p>
    <w:p w:rsidR="005843CD" w:rsidRDefault="005843CD" w:rsidP="005843CD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3CD" w:rsidRDefault="005843CD" w:rsidP="005843CD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5843CD" w:rsidRDefault="005843CD" w:rsidP="005843CD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Агарков А.А., </w:t>
      </w: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5843CD" w:rsidRDefault="005843CD" w:rsidP="00247EDA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051943" w:rsidRPr="00247EDA" w:rsidRDefault="00051943" w:rsidP="00247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7EDA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5843CD">
        <w:rPr>
          <w:rFonts w:ascii="Times New Roman" w:hAnsi="Times New Roman" w:cs="Times New Roman"/>
          <w:sz w:val="24"/>
          <w:szCs w:val="24"/>
        </w:rPr>
        <w:t>вторых</w:t>
      </w:r>
      <w:r w:rsidRPr="00247EDA">
        <w:rPr>
          <w:rFonts w:ascii="Times New Roman" w:hAnsi="Times New Roman" w:cs="Times New Roman"/>
          <w:sz w:val="24"/>
          <w:szCs w:val="24"/>
        </w:rPr>
        <w:t xml:space="preserve"> частей заявок на участие в закупке закупочной комиссией принято решение признать соответствующей </w:t>
      </w:r>
      <w:r w:rsidR="005843CD">
        <w:rPr>
          <w:rFonts w:ascii="Times New Roman" w:hAnsi="Times New Roman" w:cs="Times New Roman"/>
          <w:sz w:val="24"/>
          <w:szCs w:val="24"/>
        </w:rPr>
        <w:t>заявку</w:t>
      </w:r>
      <w:r w:rsidRPr="00247EDA">
        <w:rPr>
          <w:rFonts w:ascii="Times New Roman" w:hAnsi="Times New Roman" w:cs="Times New Roman"/>
          <w:sz w:val="24"/>
          <w:szCs w:val="24"/>
        </w:rPr>
        <w:t xml:space="preserve">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47EDA">
        <w:rPr>
          <w:rFonts w:ascii="Times New Roman" w:eastAsia="Times New Roman" w:hAnsi="Times New Roman" w:cs="Times New Roman"/>
          <w:sz w:val="24"/>
          <w:szCs w:val="24"/>
        </w:rPr>
        <w:t>32615877215-1-1</w:t>
      </w:r>
      <w:r w:rsidRPr="00247EDA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247EDA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247EDA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247EDA" w:rsidRDefault="00247EDA" w:rsidP="00247ED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47EDA" w:rsidRDefault="00051943" w:rsidP="00247EDA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247EDA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EDA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247EDA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A52F4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47EDA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D1A49" w:rsidRDefault="007D1A49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247ED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47EDA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247EDA" w:rsidRPr="00C506BB" w:rsidRDefault="00247EDA" w:rsidP="00C7095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7EDA" w:rsidRPr="00C506BB" w:rsidTr="00C70951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7EDA" w:rsidRPr="00C506BB" w:rsidRDefault="00247EDA" w:rsidP="00C709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47EDA" w:rsidRDefault="00247EDA" w:rsidP="00247ED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7EDA" w:rsidRPr="00247EDA" w:rsidRDefault="00247EDA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47EDA" w:rsidRPr="00247EDA" w:rsidSect="005843CD">
      <w:footerReference w:type="default" r:id="rId9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47EDA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779BC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0878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43CD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1A49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2F41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4276D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58AFC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52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52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118</cp:revision>
  <cp:lastPrinted>2026-04-17T10:25:00Z</cp:lastPrinted>
  <dcterms:created xsi:type="dcterms:W3CDTF">2025-03-06T08:48:00Z</dcterms:created>
  <dcterms:modified xsi:type="dcterms:W3CDTF">2026-04-17T10:26:00Z</dcterms:modified>
</cp:coreProperties>
</file>