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915FA" w14:textId="77777777" w:rsidR="00AF7A88" w:rsidRDefault="00AF7A88" w:rsidP="00AF7A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3082">
        <w:rPr>
          <w:rFonts w:ascii="Times New Roman" w:hAnsi="Times New Roman"/>
          <w:sz w:val="24"/>
          <w:szCs w:val="24"/>
        </w:rPr>
        <w:t>Направить запрос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0B4E47">
        <w:rPr>
          <w:rFonts w:ascii="Times New Roman" w:hAnsi="Times New Roman"/>
          <w:sz w:val="24"/>
          <w:szCs w:val="24"/>
        </w:rPr>
        <w:t>ООО «</w:t>
      </w:r>
      <w:proofErr w:type="spellStart"/>
      <w:r>
        <w:rPr>
          <w:rFonts w:ascii="Times New Roman" w:hAnsi="Times New Roman"/>
          <w:sz w:val="24"/>
          <w:szCs w:val="24"/>
        </w:rPr>
        <w:t>Профинструмент</w:t>
      </w:r>
      <w:proofErr w:type="spellEnd"/>
      <w:r w:rsidRPr="000B4E47">
        <w:rPr>
          <w:rFonts w:ascii="Times New Roman" w:hAnsi="Times New Roman"/>
          <w:sz w:val="24"/>
          <w:szCs w:val="24"/>
        </w:rPr>
        <w:t>»</w:t>
      </w:r>
      <w:r w:rsidRPr="00133082">
        <w:rPr>
          <w:rFonts w:ascii="Times New Roman" w:hAnsi="Times New Roman"/>
          <w:sz w:val="24"/>
          <w:szCs w:val="24"/>
        </w:rPr>
        <w:t xml:space="preserve"> по предоставлению отсутствующих документов, а именно:</w:t>
      </w:r>
    </w:p>
    <w:p w14:paraId="31ED10D5" w14:textId="77777777" w:rsidR="00AF7A88" w:rsidRDefault="00AF7A88" w:rsidP="00AF7A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4E47">
        <w:rPr>
          <w:rFonts w:ascii="Times New Roman" w:hAnsi="Times New Roman"/>
          <w:sz w:val="24"/>
          <w:szCs w:val="24"/>
        </w:rPr>
        <w:t xml:space="preserve">копии </w:t>
      </w:r>
      <w:r w:rsidRPr="00537095">
        <w:rPr>
          <w:rFonts w:ascii="Times New Roman" w:hAnsi="Times New Roman"/>
          <w:sz w:val="24"/>
          <w:szCs w:val="24"/>
        </w:rPr>
        <w:t>договоров поставки и товарных накладных, указанных в СПРАВКЕ ОБ ОПЫТЕ ВЫПОЛНЕНИЯ ДОГОВОРОВ (Форма 2.5) закупочной</w:t>
      </w:r>
      <w:r w:rsidRPr="000B4E47">
        <w:rPr>
          <w:rFonts w:ascii="Times New Roman" w:hAnsi="Times New Roman"/>
          <w:sz w:val="24"/>
          <w:szCs w:val="24"/>
        </w:rPr>
        <w:t xml:space="preserve"> документации Том 1 Часть 1</w:t>
      </w:r>
      <w:r>
        <w:rPr>
          <w:rFonts w:ascii="Times New Roman" w:hAnsi="Times New Roman"/>
          <w:sz w:val="24"/>
          <w:szCs w:val="24"/>
        </w:rPr>
        <w:t>.</w:t>
      </w:r>
    </w:p>
    <w:p w14:paraId="6EAB7C44" w14:textId="77777777" w:rsidR="00AF7A88" w:rsidRDefault="00AF7A88" w:rsidP="00AF7A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CB2215" w14:textId="77777777" w:rsidR="00AF7A88" w:rsidRPr="00537095" w:rsidRDefault="00AF7A88" w:rsidP="00AF7A88">
      <w:pPr>
        <w:pStyle w:val="a3"/>
        <w:tabs>
          <w:tab w:val="left" w:pos="0"/>
        </w:tabs>
        <w:overflowPunct w:val="0"/>
        <w:autoSpaceDE w:val="0"/>
        <w:autoSpaceDN w:val="0"/>
        <w:adjustRightInd w:val="0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697A58">
        <w:rPr>
          <w:rFonts w:ascii="Times New Roman" w:hAnsi="Times New Roman"/>
          <w:sz w:val="24"/>
          <w:szCs w:val="24"/>
        </w:rPr>
        <w:t xml:space="preserve">Дата предоставления ответа до 08:00 </w:t>
      </w:r>
      <w:r>
        <w:rPr>
          <w:rFonts w:ascii="Times New Roman" w:hAnsi="Times New Roman"/>
          <w:sz w:val="24"/>
          <w:szCs w:val="24"/>
          <w:lang w:val="ru-RU"/>
        </w:rPr>
        <w:t>15</w:t>
      </w:r>
      <w:r w:rsidRPr="00697A5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12</w:t>
      </w:r>
      <w:r w:rsidRPr="00697A58">
        <w:rPr>
          <w:rFonts w:ascii="Times New Roman" w:hAnsi="Times New Roman"/>
          <w:sz w:val="24"/>
          <w:szCs w:val="24"/>
        </w:rPr>
        <w:t>.20</w:t>
      </w:r>
      <w:r w:rsidRPr="00697A58">
        <w:rPr>
          <w:rFonts w:ascii="Times New Roman" w:hAnsi="Times New Roman"/>
          <w:sz w:val="24"/>
          <w:szCs w:val="24"/>
          <w:lang w:val="ru-RU"/>
        </w:rPr>
        <w:t>20</w:t>
      </w:r>
      <w:r w:rsidRPr="00697A58">
        <w:rPr>
          <w:rFonts w:ascii="Times New Roman" w:hAnsi="Times New Roman"/>
          <w:sz w:val="24"/>
          <w:szCs w:val="24"/>
        </w:rPr>
        <w:t>г.</w:t>
      </w:r>
    </w:p>
    <w:p w14:paraId="21E2295C" w14:textId="77777777" w:rsidR="00462846" w:rsidRPr="00AF7A88" w:rsidRDefault="00462846">
      <w:pPr>
        <w:rPr>
          <w:lang w:val="x-none"/>
        </w:rPr>
      </w:pPr>
    </w:p>
    <w:sectPr w:rsidR="00462846" w:rsidRPr="00AF7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C69"/>
    <w:rsid w:val="00462846"/>
    <w:rsid w:val="00580C69"/>
    <w:rsid w:val="00A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5FB9B-F465-41D4-97CD-AC54E938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7A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одпись рисунка,Заголовок_3,Абзац списка5,ПКФ Список,List Paragraph,Абзац списка2,мой,Bullet List,FooterText,numbered,SL_Абзац списка,Нумерованый список,List Paragraph1,–маркер,ТЗ_Список,таблица,Use Case List Paragraph,Paragraphe de liste1"/>
    <w:basedOn w:val="a"/>
    <w:link w:val="a4"/>
    <w:uiPriority w:val="34"/>
    <w:qFormat/>
    <w:rsid w:val="00AF7A88"/>
    <w:pPr>
      <w:ind w:left="720"/>
      <w:contextualSpacing/>
    </w:pPr>
    <w:rPr>
      <w:lang w:val="x-none"/>
    </w:rPr>
  </w:style>
  <w:style w:type="character" w:customStyle="1" w:styleId="a4">
    <w:name w:val="Абзац списка Знак"/>
    <w:aliases w:val="Подпись рисунка Знак,Заголовок_3 Знак,Абзац списка5 Знак,ПКФ Список Знак,List Paragraph Знак,Абзац списка2 Знак,мой Знак,Bullet List Знак,FooterText Знак,numbered Знак,SL_Абзац списка Знак,Нумерованый список Знак,List Paragraph1 Знак"/>
    <w:link w:val="a3"/>
    <w:uiPriority w:val="34"/>
    <w:rsid w:val="00AF7A88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Савичева И.В.</dc:creator>
  <cp:keywords/>
  <dc:description/>
  <cp:lastModifiedBy>Савичева И.В.</cp:lastModifiedBy>
  <cp:revision>2</cp:revision>
  <dcterms:created xsi:type="dcterms:W3CDTF">2020-12-09T07:53:00Z</dcterms:created>
  <dcterms:modified xsi:type="dcterms:W3CDTF">2020-12-09T07:54:00Z</dcterms:modified>
</cp:coreProperties>
</file>