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491" w:rsidRPr="00B233BC" w:rsidRDefault="008A312D" w:rsidP="00B233BC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b/>
          <w:spacing w:val="20"/>
          <w:sz w:val="20"/>
          <w:szCs w:val="20"/>
          <w:lang w:eastAsia="ru-RU"/>
        </w:rPr>
        <w:t>ПРОТОКОЛ</w:t>
      </w:r>
    </w:p>
    <w:p w:rsidR="00BE0491" w:rsidRPr="00B233BC" w:rsidRDefault="008A312D" w:rsidP="00B233B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подведения итогов электронного аукциона</w:t>
      </w:r>
    </w:p>
    <w:p w:rsidR="00BE0491" w:rsidRPr="00B233BC" w:rsidRDefault="008A312D" w:rsidP="00B233BC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(0801300011926000181)</w:t>
      </w:r>
    </w:p>
    <w:p w:rsidR="00BE0491" w:rsidRPr="00B233BC" w:rsidRDefault="00BE0491" w:rsidP="00B233BC">
      <w:pPr>
        <w:spacing w:after="0" w:line="240" w:lineRule="auto"/>
        <w:ind w:left="3828" w:right="5243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E0491" w:rsidRPr="00B233BC">
        <w:tc>
          <w:tcPr>
            <w:tcW w:w="2835" w:type="dxa"/>
            <w:vAlign w:val="bottom"/>
          </w:tcPr>
          <w:p w:rsidR="00BE0491" w:rsidRPr="00B233BC" w:rsidRDefault="008A312D" w:rsidP="00B233B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233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08.05.2026</w:t>
            </w:r>
          </w:p>
        </w:tc>
        <w:tc>
          <w:tcPr>
            <w:tcW w:w="4395" w:type="dxa"/>
            <w:vAlign w:val="bottom"/>
          </w:tcPr>
          <w:p w:rsidR="00BE0491" w:rsidRPr="00B233BC" w:rsidRDefault="00BE0491" w:rsidP="00B233B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:rsidR="00BE0491" w:rsidRPr="00B233BC" w:rsidRDefault="008A312D" w:rsidP="00B233B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233B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 w:rsidRPr="00B233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0801300011926000181-2-1</w:t>
            </w:r>
          </w:p>
        </w:tc>
      </w:tr>
      <w:tr w:rsidR="00BE0491" w:rsidRPr="00B233BC">
        <w:tc>
          <w:tcPr>
            <w:tcW w:w="2835" w:type="dxa"/>
            <w:vAlign w:val="bottom"/>
          </w:tcPr>
          <w:p w:rsidR="00BE0491" w:rsidRPr="00B233BC" w:rsidRDefault="00BE0491" w:rsidP="00B233B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Башкортостан Респ, Салават г</w:t>
            </w:r>
          </w:p>
        </w:tc>
        <w:tc>
          <w:tcPr>
            <w:tcW w:w="3372" w:type="dxa"/>
          </w:tcPr>
          <w:p w:rsidR="00BE0491" w:rsidRPr="00B233BC" w:rsidRDefault="00BE0491" w:rsidP="00B233B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BE0491" w:rsidRPr="00B233BC" w:rsidRDefault="00BE0491" w:rsidP="00B233BC">
      <w:pPr>
        <w:pStyle w:val="ListParagraph1"/>
        <w:tabs>
          <w:tab w:val="left" w:pos="567"/>
        </w:tabs>
        <w:spacing w:after="0" w:line="240" w:lineRule="auto"/>
        <w:ind w:left="360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BE0491" w:rsidRPr="00B233BC" w:rsidRDefault="008A312D" w:rsidP="00B233BC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"ЦЕНТР ЗАКУПОЧНЫХ ПРОЦЕДУР" ГОРОДСКОГО ОКРУГА ГОРОД САЛАВАТ РЕСПУБЛИКИ БАШКОРТОСТАН.</w:t>
      </w:r>
    </w:p>
    <w:p w:rsidR="00BE0491" w:rsidRPr="00B233BC" w:rsidRDefault="008A312D" w:rsidP="00B233BC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E0491" w:rsidRPr="00B233BC">
        <w:tc>
          <w:tcPr>
            <w:tcW w:w="10206" w:type="dxa"/>
          </w:tcPr>
          <w:p w:rsidR="00BE0491" w:rsidRPr="00B233BC" w:rsidRDefault="008A312D" w:rsidP="00B233BC">
            <w:pPr>
              <w:widowControl w:val="0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МУНИЦИПАЛЬНОЕ АВТОНОМНОЕ УЧРЕЖДЕНИЕ ДОПОЛНИТЕЛЬНОГО ОБРАЗОВАНИЯ СПОРТИВНАЯ ШКОЛА "АЛМАЗ" ГОРОДСКОГО ОКРУГА ГОРОД САЛАВАТ РЕСПУБЛИКИ БАШКОРТОСТАН</w:t>
            </w:r>
          </w:p>
        </w:tc>
      </w:tr>
    </w:tbl>
    <w:p w:rsidR="00BE0491" w:rsidRPr="00B233BC" w:rsidRDefault="008A312D" w:rsidP="00B233BC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Идентификационный код закупки: 263026601049402660100100300010000244.</w:t>
      </w:r>
    </w:p>
    <w:p w:rsidR="00BE0491" w:rsidRPr="00B233BC" w:rsidRDefault="008A312D" w:rsidP="00B233BC">
      <w:pPr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Извещение об осуществлении закупки размещено 23.04.2026 14:30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:rsidR="00BE0491" w:rsidRPr="00B233BC" w:rsidRDefault="008A312D" w:rsidP="00B233BC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Наименование объекта закупки: Поставка инвентаря для уборки для МАУ ДО СШ "Алмаз" г. Салавата.</w:t>
      </w:r>
    </w:p>
    <w:p w:rsidR="00BE0491" w:rsidRPr="00B233BC" w:rsidRDefault="008A312D" w:rsidP="00B233BC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Начальная (максимальная) цена контракта, руб.: 184 504.25</w:t>
      </w:r>
    </w:p>
    <w:p w:rsidR="00BE0491" w:rsidRPr="00B233BC" w:rsidRDefault="00BE0491" w:rsidP="00B233BC">
      <w:pPr>
        <w:widowControl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E0491" w:rsidRPr="00B233BC" w:rsidRDefault="008A312D" w:rsidP="00B233BC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402"/>
        <w:gridCol w:w="3969"/>
      </w:tblGrid>
      <w:tr w:rsidR="00136E90" w:rsidRPr="00B233BC" w:rsidTr="00136E9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</w:tr>
      <w:tr w:rsidR="00136E90" w:rsidRPr="00B233BC" w:rsidTr="00136E9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Ахметвалиев Ильдар Рамилевич</w:t>
            </w:r>
          </w:p>
        </w:tc>
      </w:tr>
      <w:tr w:rsidR="00136E90" w:rsidRPr="00B233BC" w:rsidTr="00136E9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Главный специалист МКУ "ЦЗП"ГО г. Салавата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Адельгужина Зульфия Зуфаровна</w:t>
            </w:r>
          </w:p>
        </w:tc>
      </w:tr>
      <w:tr w:rsidR="00136E90" w:rsidRPr="00B233BC" w:rsidTr="00136E9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Бычкова Ирина Владимировна</w:t>
            </w:r>
          </w:p>
        </w:tc>
      </w:tr>
      <w:tr w:rsidR="00136E90" w:rsidRPr="00B233BC" w:rsidTr="00136E9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Главный специалист МКУ "ЦЗП" ГО г. Салавата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Гаврилова Алина Камиловна</w:t>
            </w:r>
          </w:p>
        </w:tc>
      </w:tr>
      <w:tr w:rsidR="00136E90" w:rsidRPr="00B233BC" w:rsidTr="00136E9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директора МКУ "ЦЗП" ГО г. Салавата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Лазаренко Ольга Петровна</w:t>
            </w:r>
          </w:p>
        </w:tc>
      </w:tr>
      <w:tr w:rsidR="00136E90" w:rsidRPr="00B233BC" w:rsidTr="00136E9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МКУ "ЦЗП" ГО г. Салавата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E90" w:rsidRPr="00B233BC" w:rsidRDefault="00136E90" w:rsidP="00B233B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Мазитова Айгуль Амировна</w:t>
            </w:r>
          </w:p>
        </w:tc>
      </w:tr>
    </w:tbl>
    <w:p w:rsidR="00BE0491" w:rsidRPr="00B233BC" w:rsidRDefault="008A312D" w:rsidP="00B233BC">
      <w:pPr>
        <w:widowControl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:rsidR="00BE0491" w:rsidRPr="00B233BC" w:rsidRDefault="008A312D" w:rsidP="00B233B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511"/>
        <w:gridCol w:w="2252"/>
        <w:gridCol w:w="1511"/>
        <w:gridCol w:w="1140"/>
        <w:gridCol w:w="1424"/>
      </w:tblGrid>
      <w:tr w:rsidR="00BE0491" w:rsidRPr="00B233BC" w:rsidTr="00B233BC">
        <w:trPr>
          <w:trHeight w:val="843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18"/>
              </w:rPr>
            </w:pPr>
            <w:r w:rsidRPr="00B233BC">
              <w:rPr>
                <w:rFonts w:ascii="Times New Roman" w:eastAsia="Times New Roman" w:hAnsi="Times New Roman"/>
                <w:b/>
                <w:bCs/>
                <w:sz w:val="18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</w:rPr>
            </w:pPr>
            <w:r w:rsidRPr="00B233BC">
              <w:rPr>
                <w:rFonts w:ascii="Times New Roman" w:eastAsia="Times New Roman" w:hAnsi="Times New Roman"/>
                <w:b/>
                <w:bCs/>
                <w:sz w:val="18"/>
              </w:rPr>
              <w:t>Идентификационный номер заявки, присвоенный оператором,</w:t>
            </w:r>
          </w:p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</w:rPr>
            </w:pPr>
            <w:r w:rsidRPr="00B233BC">
              <w:rPr>
                <w:rFonts w:ascii="Times New Roman" w:eastAsia="Times New Roman" w:hAnsi="Times New Roman"/>
                <w:b/>
                <w:bCs/>
                <w:sz w:val="18"/>
              </w:rPr>
              <w:t>дата и время регистрации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</w:rPr>
            </w:pPr>
            <w:r w:rsidRPr="00B233BC">
              <w:rPr>
                <w:rFonts w:ascii="Times New Roman" w:eastAsia="Times New Roman" w:hAnsi="Times New Roman"/>
                <w:b/>
                <w:sz w:val="18"/>
              </w:rPr>
              <w:t>Решение о соответствии или об отклонении заявки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BE0491" w:rsidP="00B233BC">
            <w:pPr>
              <w:jc w:val="center"/>
              <w:rPr>
                <w:rFonts w:ascii="Times New Roman" w:eastAsia="Times New Roman" w:hAnsi="Times New Roman"/>
                <w:b/>
                <w:sz w:val="18"/>
              </w:rPr>
            </w:pPr>
          </w:p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</w:rPr>
            </w:pPr>
            <w:r w:rsidRPr="00B233BC">
              <w:rPr>
                <w:rFonts w:ascii="Times New Roman" w:eastAsia="Times New Roman" w:hAnsi="Times New Roman"/>
                <w:b/>
                <w:sz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BE0491" w:rsidP="00B233BC">
            <w:pPr>
              <w:jc w:val="center"/>
              <w:rPr>
                <w:rFonts w:ascii="Times New Roman" w:eastAsia="Times New Roman" w:hAnsi="Times New Roman"/>
                <w:b/>
                <w:sz w:val="18"/>
              </w:rPr>
            </w:pPr>
          </w:p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</w:rPr>
            </w:pPr>
            <w:r w:rsidRPr="00B233BC">
              <w:rPr>
                <w:rFonts w:ascii="Times New Roman" w:eastAsia="Times New Roman" w:hAnsi="Times New Roman"/>
                <w:b/>
                <w:sz w:val="18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BE0491" w:rsidP="00B233BC">
            <w:pPr>
              <w:jc w:val="center"/>
              <w:rPr>
                <w:rFonts w:ascii="Times New Roman" w:eastAsia="Times New Roman" w:hAnsi="Times New Roman"/>
                <w:b/>
                <w:sz w:val="18"/>
              </w:rPr>
            </w:pPr>
          </w:p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  <w:b/>
                <w:sz w:val="18"/>
              </w:rPr>
            </w:pPr>
            <w:r w:rsidRPr="00B233BC">
              <w:rPr>
                <w:rFonts w:ascii="Times New Roman" w:eastAsia="Times New Roman" w:hAnsi="Times New Roman"/>
                <w:b/>
                <w:sz w:val="18"/>
              </w:rPr>
              <w:t>Снижение цены, %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  <w:sz w:val="18"/>
              </w:rPr>
            </w:pPr>
            <w:r w:rsidRPr="00B233BC">
              <w:rPr>
                <w:rFonts w:ascii="Times New Roman" w:eastAsia="Times New Roman" w:hAnsi="Times New Roman"/>
                <w:b/>
                <w:sz w:val="18"/>
              </w:rPr>
              <w:t xml:space="preserve">Порядковый номер заявки, присвоенный комиссией по </w:t>
            </w:r>
            <w:r w:rsidRPr="00B233BC">
              <w:rPr>
                <w:rFonts w:ascii="Times New Roman" w:eastAsia="Times New Roman" w:hAnsi="Times New Roman"/>
                <w:b/>
                <w:sz w:val="16"/>
              </w:rPr>
              <w:t>осуществлению</w:t>
            </w:r>
            <w:r w:rsidRPr="00B233BC">
              <w:rPr>
                <w:rFonts w:ascii="Times New Roman" w:eastAsia="Times New Roman" w:hAnsi="Times New Roman"/>
                <w:b/>
                <w:sz w:val="18"/>
              </w:rPr>
              <w:t xml:space="preserve"> закупок</w:t>
            </w:r>
          </w:p>
        </w:tc>
      </w:tr>
      <w:tr w:rsidR="00BE0491" w:rsidRPr="00B233BC" w:rsidTr="00B233BC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4</w:t>
            </w:r>
          </w:p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07.05.2026 06:42:50 (MSK+00:00)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left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Соответствует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BE0491" w:rsidP="00B233BC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hAnsi="Times New Roman"/>
              </w:rPr>
              <w:t>80 259.40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hAnsi="Times New Roman"/>
              </w:rPr>
              <w:t>- 56.50 %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hAnsi="Times New Roman"/>
              </w:rPr>
            </w:pPr>
            <w:r w:rsidRPr="00B233BC">
              <w:rPr>
                <w:rFonts w:ascii="Times New Roman" w:hAnsi="Times New Roman"/>
              </w:rPr>
              <w:t>1</w:t>
            </w:r>
          </w:p>
        </w:tc>
      </w:tr>
      <w:tr w:rsidR="00BE0491" w:rsidRPr="00B233BC" w:rsidTr="00B233BC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3</w:t>
            </w:r>
          </w:p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07.05.2026 06:38:59 (MSK+00:00)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left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Соответствует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BE0491" w:rsidP="00B233BC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hAnsi="Times New Roman"/>
              </w:rPr>
              <w:t>89 484.61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hAnsi="Times New Roman"/>
              </w:rPr>
              <w:t>- 51.50 %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hAnsi="Times New Roman"/>
              </w:rPr>
            </w:pPr>
            <w:r w:rsidRPr="00B233BC">
              <w:rPr>
                <w:rFonts w:ascii="Times New Roman" w:hAnsi="Times New Roman"/>
              </w:rPr>
              <w:t>2</w:t>
            </w:r>
          </w:p>
        </w:tc>
      </w:tr>
      <w:tr w:rsidR="00BE0491" w:rsidRPr="00B233BC" w:rsidTr="00B233BC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1</w:t>
            </w:r>
          </w:p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06.05.2026 12:22:37 (MSK+00:00)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left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eastAsia="Times New Roman" w:hAnsi="Times New Roman"/>
              </w:rPr>
              <w:t>Соответствует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BE0491" w:rsidP="00B233BC">
            <w:pPr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hAnsi="Times New Roman"/>
              </w:rPr>
              <w:t>112 547.62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eastAsia="Times New Roman" w:hAnsi="Times New Roman"/>
              </w:rPr>
            </w:pPr>
            <w:r w:rsidRPr="00B233BC">
              <w:rPr>
                <w:rFonts w:ascii="Times New Roman" w:hAnsi="Times New Roman"/>
              </w:rPr>
              <w:t>- 39.00 %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0491" w:rsidRPr="00B233BC" w:rsidRDefault="008A312D" w:rsidP="00B233BC">
            <w:pPr>
              <w:jc w:val="center"/>
              <w:rPr>
                <w:rFonts w:ascii="Times New Roman" w:hAnsi="Times New Roman"/>
              </w:rPr>
            </w:pPr>
            <w:r w:rsidRPr="00B233BC">
              <w:rPr>
                <w:rFonts w:ascii="Times New Roman" w:hAnsi="Times New Roman"/>
              </w:rPr>
              <w:t>3</w:t>
            </w:r>
          </w:p>
        </w:tc>
      </w:tr>
    </w:tbl>
    <w:p w:rsidR="00BE0491" w:rsidRPr="00B233BC" w:rsidRDefault="008A312D" w:rsidP="00B233BC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B2A40" w:rsidRPr="00B233BC">
        <w:trPr>
          <w:trHeight w:val="509"/>
        </w:trPr>
        <w:tc>
          <w:tcPr>
            <w:tcW w:w="4819" w:type="dxa"/>
            <w:vMerge w:val="restart"/>
            <w:noWrap/>
          </w:tcPr>
          <w:p w:rsidR="00FB2A40" w:rsidRPr="00B233BC" w:rsidRDefault="00F948C8" w:rsidP="00B233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B2A40" w:rsidRPr="00B233BC" w:rsidRDefault="00F948C8" w:rsidP="00B233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B2A40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lastRenderedPageBreak/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B2A40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B2A40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Адельгужина Зульфия Зуфаровна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FB2A40" w:rsidRPr="00B233BC"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Мазитова Айгуль Амировна</w:t>
            </w:r>
          </w:p>
        </w:tc>
        <w:tc>
          <w:tcPr>
            <w:tcW w:w="4819" w:type="dxa"/>
            <w:noWrap/>
            <w:vAlign w:val="center"/>
          </w:tcPr>
          <w:p w:rsidR="00FB2A40" w:rsidRPr="00B233BC" w:rsidRDefault="00F948C8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33BC"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 w:rsidR="00BE0491" w:rsidRPr="00B233BC" w:rsidRDefault="008A312D" w:rsidP="00B233BC">
      <w:pPr>
        <w:keepNext/>
        <w:widowControl w:val="0"/>
        <w:numPr>
          <w:ilvl w:val="0"/>
          <w:numId w:val="8"/>
        </w:numPr>
        <w:spacing w:after="0" w:line="240" w:lineRule="auto"/>
        <w:ind w:left="426" w:hanging="426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аукционная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BE0491" w:rsidRPr="00B233B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B233B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BE0491" w:rsidRPr="00B233B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hAnsi="Times New Roman"/>
                <w:sz w:val="20"/>
                <w:szCs w:val="20"/>
                <w:lang w:eastAsia="ru-RU"/>
              </w:rPr>
              <w:t>80 259.40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hAnsi="Times New Roman"/>
                <w:sz w:val="20"/>
                <w:szCs w:val="20"/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BE0491" w:rsidP="00B233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E0491" w:rsidRPr="00B233B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hAnsi="Times New Roman"/>
                <w:sz w:val="20"/>
                <w:szCs w:val="20"/>
                <w:lang w:eastAsia="ru-RU"/>
              </w:rPr>
              <w:t>89 484.61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hAnsi="Times New Roman"/>
                <w:sz w:val="20"/>
                <w:szCs w:val="20"/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BE0491" w:rsidP="00B233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E0491" w:rsidRPr="00B233B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hAnsi="Times New Roman"/>
                <w:sz w:val="20"/>
                <w:szCs w:val="20"/>
                <w:lang w:eastAsia="ru-RU"/>
              </w:rPr>
              <w:t>112 547.62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8A312D" w:rsidP="00B233BC">
            <w:pPr>
              <w:spacing w:after="0"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233BC">
              <w:rPr>
                <w:rFonts w:ascii="Times New Roman" w:hAnsi="Times New Roman"/>
                <w:sz w:val="20"/>
                <w:szCs w:val="20"/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491" w:rsidRPr="00B233BC" w:rsidRDefault="00BE0491" w:rsidP="00B233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BE0491" w:rsidRPr="00B233BC" w:rsidRDefault="008A312D" w:rsidP="00B233BC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/>
          <w:sz w:val="20"/>
          <w:szCs w:val="20"/>
          <w:lang w:eastAsia="ru-RU"/>
        </w:rPr>
      </w:pPr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На основании п.2 ч.5 ст.49 Федерального закона № 44-ФЗ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</w:t>
      </w:r>
      <w:bookmarkStart w:id="0" w:name="_GoBack"/>
      <w:bookmarkEnd w:id="0"/>
      <w:r w:rsidRPr="00B233BC">
        <w:rPr>
          <w:rFonts w:ascii="Times New Roman" w:eastAsia="Times New Roman" w:hAnsi="Times New Roman"/>
          <w:sz w:val="20"/>
          <w:szCs w:val="20"/>
          <w:lang w:eastAsia="ru-RU"/>
        </w:rPr>
        <w:t>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Адельгужина Зульфия Зуфаровна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68:2A:6B:4F:9E:BC:19:87:49:D4:6D:8F:B6:E2:8D:F5, действителен с 24.02.2026 11:22:54 по 20.05.2027 11:22:54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1F:1E:C1:BA:60:6C:11:97:E4:0A:C1:31:2A:67:82:D3, действителен с 24.02.2025 07:01:45 по 20.05.2026 07:01:45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00:8B:A4:B6:40:25:9B:3F:33:9A:01:2E:FB:6E:B8:8A:43, действителен с 21.02.2025 09:44:05 по 17.05.2026 09:44:05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Мазитова Айгуль 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00:B2:66:FE:4E:2C:E1:81:41:B2:27:B8:55:DA:3F:94:62, действителен с 30.04.2025 06:40:18 по 24.07.2026 06:40:18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08:50:28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06:52:69:23:08:ED:6F:D6:71:F2:2C:B4:74:4C:0A:39, действителен с 19.06.2025 04:49:31 по 12.09.2026 04:49:31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08:51:18 МСК</w:t>
      </w:r>
    </w:p>
    <w:sectPr w:rsidR="00BE0491" w:rsidRPr="00B233B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8C8" w:rsidRDefault="00F948C8">
      <w:pPr>
        <w:spacing w:after="0" w:line="240" w:lineRule="auto"/>
      </w:pPr>
      <w:r>
        <w:separator/>
      </w:r>
    </w:p>
  </w:endnote>
  <w:endnote w:type="continuationSeparator" w:id="0">
    <w:p w:rsidR="00F948C8" w:rsidRDefault="00F94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8C8" w:rsidRDefault="00F948C8">
      <w:pPr>
        <w:spacing w:after="0" w:line="240" w:lineRule="auto"/>
      </w:pPr>
      <w:r>
        <w:separator/>
      </w:r>
    </w:p>
  </w:footnote>
  <w:footnote w:type="continuationSeparator" w:id="0">
    <w:p w:rsidR="00F948C8" w:rsidRDefault="00F948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60FF3"/>
    <w:multiLevelType w:val="hybridMultilevel"/>
    <w:tmpl w:val="19EA6F6C"/>
    <w:lvl w:ilvl="0" w:tplc="EDCEBD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62BFA8">
      <w:start w:val="1"/>
      <w:numFmt w:val="lowerLetter"/>
      <w:lvlText w:val="%2."/>
      <w:lvlJc w:val="left"/>
      <w:pPr>
        <w:ind w:left="1440" w:hanging="360"/>
      </w:pPr>
    </w:lvl>
    <w:lvl w:ilvl="2" w:tplc="1CB4AD6A">
      <w:start w:val="1"/>
      <w:numFmt w:val="lowerRoman"/>
      <w:lvlText w:val="%3."/>
      <w:lvlJc w:val="right"/>
      <w:pPr>
        <w:ind w:left="2160" w:hanging="180"/>
      </w:pPr>
    </w:lvl>
    <w:lvl w:ilvl="3" w:tplc="2C5C3EFA">
      <w:start w:val="1"/>
      <w:numFmt w:val="decimal"/>
      <w:lvlText w:val="%4."/>
      <w:lvlJc w:val="left"/>
      <w:pPr>
        <w:ind w:left="2880" w:hanging="360"/>
      </w:pPr>
    </w:lvl>
    <w:lvl w:ilvl="4" w:tplc="88209608">
      <w:start w:val="1"/>
      <w:numFmt w:val="lowerLetter"/>
      <w:lvlText w:val="%5."/>
      <w:lvlJc w:val="left"/>
      <w:pPr>
        <w:ind w:left="3600" w:hanging="360"/>
      </w:pPr>
    </w:lvl>
    <w:lvl w:ilvl="5" w:tplc="40182AC6">
      <w:start w:val="1"/>
      <w:numFmt w:val="lowerRoman"/>
      <w:lvlText w:val="%6."/>
      <w:lvlJc w:val="right"/>
      <w:pPr>
        <w:ind w:left="4320" w:hanging="180"/>
      </w:pPr>
    </w:lvl>
    <w:lvl w:ilvl="6" w:tplc="4746BE7E">
      <w:start w:val="1"/>
      <w:numFmt w:val="decimal"/>
      <w:lvlText w:val="%7."/>
      <w:lvlJc w:val="left"/>
      <w:pPr>
        <w:ind w:left="5040" w:hanging="360"/>
      </w:pPr>
    </w:lvl>
    <w:lvl w:ilvl="7" w:tplc="677431F6">
      <w:start w:val="1"/>
      <w:numFmt w:val="lowerLetter"/>
      <w:lvlText w:val="%8."/>
      <w:lvlJc w:val="left"/>
      <w:pPr>
        <w:ind w:left="5760" w:hanging="360"/>
      </w:pPr>
    </w:lvl>
    <w:lvl w:ilvl="8" w:tplc="116A53C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36088"/>
    <w:multiLevelType w:val="hybridMultilevel"/>
    <w:tmpl w:val="3F1C907E"/>
    <w:lvl w:ilvl="0" w:tplc="9886C2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64F1D0">
      <w:start w:val="1"/>
      <w:numFmt w:val="lowerLetter"/>
      <w:lvlText w:val="%2."/>
      <w:lvlJc w:val="left"/>
      <w:pPr>
        <w:ind w:left="1440" w:hanging="360"/>
      </w:pPr>
    </w:lvl>
    <w:lvl w:ilvl="2" w:tplc="7C9CE108">
      <w:start w:val="1"/>
      <w:numFmt w:val="lowerRoman"/>
      <w:lvlText w:val="%3."/>
      <w:lvlJc w:val="right"/>
      <w:pPr>
        <w:ind w:left="2160" w:hanging="180"/>
      </w:pPr>
    </w:lvl>
    <w:lvl w:ilvl="3" w:tplc="B436E7F8">
      <w:start w:val="1"/>
      <w:numFmt w:val="decimal"/>
      <w:lvlText w:val="%4."/>
      <w:lvlJc w:val="left"/>
      <w:pPr>
        <w:ind w:left="2880" w:hanging="360"/>
      </w:pPr>
    </w:lvl>
    <w:lvl w:ilvl="4" w:tplc="A74EC962">
      <w:start w:val="1"/>
      <w:numFmt w:val="lowerLetter"/>
      <w:lvlText w:val="%5."/>
      <w:lvlJc w:val="left"/>
      <w:pPr>
        <w:ind w:left="3600" w:hanging="360"/>
      </w:pPr>
    </w:lvl>
    <w:lvl w:ilvl="5" w:tplc="370A00C2">
      <w:start w:val="1"/>
      <w:numFmt w:val="lowerRoman"/>
      <w:lvlText w:val="%6."/>
      <w:lvlJc w:val="right"/>
      <w:pPr>
        <w:ind w:left="4320" w:hanging="180"/>
      </w:pPr>
    </w:lvl>
    <w:lvl w:ilvl="6" w:tplc="8126FC26">
      <w:start w:val="1"/>
      <w:numFmt w:val="decimal"/>
      <w:lvlText w:val="%7."/>
      <w:lvlJc w:val="left"/>
      <w:pPr>
        <w:ind w:left="5040" w:hanging="360"/>
      </w:pPr>
    </w:lvl>
    <w:lvl w:ilvl="7" w:tplc="FEFCB4D4">
      <w:start w:val="1"/>
      <w:numFmt w:val="lowerLetter"/>
      <w:lvlText w:val="%8."/>
      <w:lvlJc w:val="left"/>
      <w:pPr>
        <w:ind w:left="5760" w:hanging="360"/>
      </w:pPr>
    </w:lvl>
    <w:lvl w:ilvl="8" w:tplc="A6C0871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D110E6"/>
    <w:multiLevelType w:val="hybridMultilevel"/>
    <w:tmpl w:val="EAE01D38"/>
    <w:lvl w:ilvl="0" w:tplc="76565B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54A35E">
      <w:start w:val="1"/>
      <w:numFmt w:val="lowerLetter"/>
      <w:lvlText w:val="%2."/>
      <w:lvlJc w:val="left"/>
      <w:pPr>
        <w:ind w:left="1440" w:hanging="360"/>
      </w:pPr>
    </w:lvl>
    <w:lvl w:ilvl="2" w:tplc="D2989F4A">
      <w:start w:val="1"/>
      <w:numFmt w:val="lowerRoman"/>
      <w:lvlText w:val="%3."/>
      <w:lvlJc w:val="right"/>
      <w:pPr>
        <w:ind w:left="2160" w:hanging="180"/>
      </w:pPr>
    </w:lvl>
    <w:lvl w:ilvl="3" w:tplc="56FC58E4">
      <w:start w:val="1"/>
      <w:numFmt w:val="decimal"/>
      <w:lvlText w:val="%4."/>
      <w:lvlJc w:val="left"/>
      <w:pPr>
        <w:ind w:left="2880" w:hanging="360"/>
      </w:pPr>
    </w:lvl>
    <w:lvl w:ilvl="4" w:tplc="BA526CF0">
      <w:start w:val="1"/>
      <w:numFmt w:val="lowerLetter"/>
      <w:lvlText w:val="%5."/>
      <w:lvlJc w:val="left"/>
      <w:pPr>
        <w:ind w:left="3600" w:hanging="360"/>
      </w:pPr>
    </w:lvl>
    <w:lvl w:ilvl="5" w:tplc="CD8E5544">
      <w:start w:val="1"/>
      <w:numFmt w:val="lowerRoman"/>
      <w:lvlText w:val="%6."/>
      <w:lvlJc w:val="right"/>
      <w:pPr>
        <w:ind w:left="4320" w:hanging="180"/>
      </w:pPr>
    </w:lvl>
    <w:lvl w:ilvl="6" w:tplc="860CE544">
      <w:start w:val="1"/>
      <w:numFmt w:val="decimal"/>
      <w:lvlText w:val="%7."/>
      <w:lvlJc w:val="left"/>
      <w:pPr>
        <w:ind w:left="5040" w:hanging="360"/>
      </w:pPr>
    </w:lvl>
    <w:lvl w:ilvl="7" w:tplc="DE667D2E">
      <w:start w:val="1"/>
      <w:numFmt w:val="lowerLetter"/>
      <w:lvlText w:val="%8."/>
      <w:lvlJc w:val="left"/>
      <w:pPr>
        <w:ind w:left="5760" w:hanging="360"/>
      </w:pPr>
    </w:lvl>
    <w:lvl w:ilvl="8" w:tplc="C05C1C7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447CEA"/>
    <w:multiLevelType w:val="hybridMultilevel"/>
    <w:tmpl w:val="F2A43EB2"/>
    <w:lvl w:ilvl="0" w:tplc="B7F22C5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BAB8CD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F7645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6014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6C425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484C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0B8FD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95275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B0ECB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72D65960"/>
    <w:multiLevelType w:val="hybridMultilevel"/>
    <w:tmpl w:val="DF0EC430"/>
    <w:lvl w:ilvl="0" w:tplc="134253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98FF7A">
      <w:start w:val="1"/>
      <w:numFmt w:val="lowerLetter"/>
      <w:lvlText w:val="%2."/>
      <w:lvlJc w:val="left"/>
      <w:pPr>
        <w:ind w:left="1440" w:hanging="360"/>
      </w:pPr>
    </w:lvl>
    <w:lvl w:ilvl="2" w:tplc="795095AC">
      <w:start w:val="1"/>
      <w:numFmt w:val="lowerRoman"/>
      <w:lvlText w:val="%3."/>
      <w:lvlJc w:val="right"/>
      <w:pPr>
        <w:ind w:left="2160" w:hanging="180"/>
      </w:pPr>
    </w:lvl>
    <w:lvl w:ilvl="3" w:tplc="79D2042C">
      <w:start w:val="1"/>
      <w:numFmt w:val="decimal"/>
      <w:lvlText w:val="%4."/>
      <w:lvlJc w:val="left"/>
      <w:pPr>
        <w:ind w:left="2880" w:hanging="360"/>
      </w:pPr>
    </w:lvl>
    <w:lvl w:ilvl="4" w:tplc="8BBAE73A">
      <w:start w:val="1"/>
      <w:numFmt w:val="lowerLetter"/>
      <w:lvlText w:val="%5."/>
      <w:lvlJc w:val="left"/>
      <w:pPr>
        <w:ind w:left="3600" w:hanging="360"/>
      </w:pPr>
    </w:lvl>
    <w:lvl w:ilvl="5" w:tplc="63D6A522">
      <w:start w:val="1"/>
      <w:numFmt w:val="lowerRoman"/>
      <w:lvlText w:val="%6."/>
      <w:lvlJc w:val="right"/>
      <w:pPr>
        <w:ind w:left="4320" w:hanging="180"/>
      </w:pPr>
    </w:lvl>
    <w:lvl w:ilvl="6" w:tplc="82EAC546">
      <w:start w:val="1"/>
      <w:numFmt w:val="decimal"/>
      <w:lvlText w:val="%7."/>
      <w:lvlJc w:val="left"/>
      <w:pPr>
        <w:ind w:left="5040" w:hanging="360"/>
      </w:pPr>
    </w:lvl>
    <w:lvl w:ilvl="7" w:tplc="90160070">
      <w:start w:val="1"/>
      <w:numFmt w:val="lowerLetter"/>
      <w:lvlText w:val="%8."/>
      <w:lvlJc w:val="left"/>
      <w:pPr>
        <w:ind w:left="5760" w:hanging="360"/>
      </w:pPr>
    </w:lvl>
    <w:lvl w:ilvl="8" w:tplc="060C5E2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102ACA"/>
    <w:multiLevelType w:val="hybridMultilevel"/>
    <w:tmpl w:val="60EA7AA0"/>
    <w:lvl w:ilvl="0" w:tplc="EE74A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9AE2FA">
      <w:start w:val="1"/>
      <w:numFmt w:val="lowerLetter"/>
      <w:lvlText w:val="%2."/>
      <w:lvlJc w:val="left"/>
      <w:pPr>
        <w:ind w:left="1440" w:hanging="360"/>
      </w:pPr>
    </w:lvl>
    <w:lvl w:ilvl="2" w:tplc="2C0415C0">
      <w:start w:val="1"/>
      <w:numFmt w:val="lowerRoman"/>
      <w:lvlText w:val="%3."/>
      <w:lvlJc w:val="right"/>
      <w:pPr>
        <w:ind w:left="2160" w:hanging="180"/>
      </w:pPr>
    </w:lvl>
    <w:lvl w:ilvl="3" w:tplc="DB584F8E">
      <w:start w:val="1"/>
      <w:numFmt w:val="decimal"/>
      <w:lvlText w:val="%4."/>
      <w:lvlJc w:val="left"/>
      <w:pPr>
        <w:ind w:left="2880" w:hanging="360"/>
      </w:pPr>
    </w:lvl>
    <w:lvl w:ilvl="4" w:tplc="6798D3BC">
      <w:start w:val="1"/>
      <w:numFmt w:val="lowerLetter"/>
      <w:lvlText w:val="%5."/>
      <w:lvlJc w:val="left"/>
      <w:pPr>
        <w:ind w:left="3600" w:hanging="360"/>
      </w:pPr>
    </w:lvl>
    <w:lvl w:ilvl="5" w:tplc="4E8CD194">
      <w:start w:val="1"/>
      <w:numFmt w:val="lowerRoman"/>
      <w:lvlText w:val="%6."/>
      <w:lvlJc w:val="right"/>
      <w:pPr>
        <w:ind w:left="4320" w:hanging="180"/>
      </w:pPr>
    </w:lvl>
    <w:lvl w:ilvl="6" w:tplc="95E2A4BE">
      <w:start w:val="1"/>
      <w:numFmt w:val="decimal"/>
      <w:lvlText w:val="%7."/>
      <w:lvlJc w:val="left"/>
      <w:pPr>
        <w:ind w:left="5040" w:hanging="360"/>
      </w:pPr>
    </w:lvl>
    <w:lvl w:ilvl="7" w:tplc="9C3295E2">
      <w:start w:val="1"/>
      <w:numFmt w:val="lowerLetter"/>
      <w:lvlText w:val="%8."/>
      <w:lvlJc w:val="left"/>
      <w:pPr>
        <w:ind w:left="5760" w:hanging="360"/>
      </w:pPr>
    </w:lvl>
    <w:lvl w:ilvl="8" w:tplc="AEB85EB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491"/>
    <w:rsid w:val="00136E90"/>
    <w:rsid w:val="00252998"/>
    <w:rsid w:val="003332C2"/>
    <w:rsid w:val="005829DE"/>
    <w:rsid w:val="008A312D"/>
    <w:rsid w:val="00B233BC"/>
    <w:rsid w:val="00BE0491"/>
    <w:rsid w:val="00F948C8"/>
    <w:rsid w:val="00FB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AA86CD-D93A-4E78-ABEF-FF85DBB19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C54EEC3A-7A62-4AC3-85EA-F1C632BA2F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710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Бычкова Ирина Владимировна</cp:lastModifiedBy>
  <cp:revision>2</cp:revision>
  <dcterms:created xsi:type="dcterms:W3CDTF">2023-01-30T08:55:00Z</dcterms:created>
  <dcterms:modified xsi:type="dcterms:W3CDTF">2026-05-08T05:45:00Z</dcterms:modified>
</cp:coreProperties>
</file>