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(0142200001326010121)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0142200001326010121-2-1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УПРАВЛЕНИЕ ПО СТРОИТЕЛЬСТВУ, АРХИТЕКТУРЕ, ЖИЛИЩНО-КОММУНАЛЬНОМУ И ДОРОЖНОМУ ХОЗЯЙСТВУ АДМИНИСТРАЦИИ СЫЗРАНСКОГО РАЙОНА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263638300546763830100100050014339243.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30.04.2026 10:05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здания ГБОУ СОШ  «Центр образования» имени Героя Советского Союза В.Н.Федотова пос. Варламово муниципального района Сызранский Самарской области, ул. Советская, 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1 060 959.16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Сакалаускас Сергей Стасисович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23:06:51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444 760.00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09:28:03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450 064.80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13:54:43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635 732.80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06:19:42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662 256.80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11.05.2026 22:41:39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09.05.2026 17:29:02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1 060 959.16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08:31:35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1 060 959.16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444 760.00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450 064.80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635 732.80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662 256.80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795 000.00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1 060 959.16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1 060 959.16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09:14:06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09:21:39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14:25:28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