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(0142200001326010146)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15.05.2026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0142200001326010146-2-1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Самарская обл, Самара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КОМИТЕТ ПО ОРГАНИЗАЦИИ ТОРГОВ САМАРСКОЙ ОБЛАСТИ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ОБЩЕОБРАЗОВАТЕЛЬНОЕ УЧРЕЖДЕНИЕ "ЛИЦЕЙ ФИЛОСОФИИ" ГОРОДСКОГО ОКРУГА САМАРА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263631308009063130100100060014339243. 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30.04.2026 12:07 (MSK+01:00) на сайте Еди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Капитальный ремонт пищеблока и обеденного зала для нужд МБОУ "Лицей философии" г. о. Самара.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6 665 080.58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Сакалаускас Сергей Стасисович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Журавлева Ирина Васильевна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ind w:right="-43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13.05.2026 15:57:08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5 132 112.12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- 23.00 %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11.05.2026 13:51:07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5 165 437.52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- 22.50 %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13.05.2026 20:58:05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6 598 429.78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12.05.2026 13:45:24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6 665 080.58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13.05.2026 16:54:09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6 665 080.58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13.05.2026 17:52:21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6 665 080.58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13.05.2026 19:55:20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6 665 080.58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7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13.05.2026 20:04:49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6 665 080.58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8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14.05.2026 07:36:10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6 665 080.58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9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14.05.2026 08:26:49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6 665 080.58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10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04.05.2026 11:02:54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п.3 ч.12 ст.48 44-ФЗ - несоответствие участника закупки требованиям, установленным в извещении об осуществлении закупки в соответствии с частью 2 (при наличии таких требований) статьи 31 Федерального закона 44-ФЗ </w:t>
              <w:br/>
              <w:br/>
              <w:t>Причина несоответствия: П. 3 ч. 12 ст. 48 44-ФЗ - несоответствие информации и документов, предусмотренных п. 2 и 3 ч. 6 ст. 43 44-ФЗ требованиям, установленным в извещении об осуществлении закупки (в представленных документах, предусмотренных п. 2 и 3 ч. 6 ст. 43 44-ФЗ, представлен договор, не соответствующий дополнительным требованиям к участникам закупки в соответствии с Постановлением Правительства РФ № 2571).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5 232 088.32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- 21.50 %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Сакалаускас Сергей Стасисович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Журавлева Ирина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Сакалаускас Сергей Стасисович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Журавлева Ирина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Сакалаускас Сергей Стасисович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Журавлева Ирина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Сакалаускас Сергей Стасисович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Журавлева Ирина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Сакалаускас Сергей Стасисович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Журавлева Ирина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7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Сакалаускас Сергей Стасисович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Журавлева Ирина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9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Сакалаускас Сергей Стасисович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Журавлева Ирина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10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Сакалаускас Сергей Стасисович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Журавлева Ирина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Сакалаускас Сергей Стасисович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Журавлева Ирина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Сакалаускас Сергей Стасисович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Журавлева Ирина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Сакалаускас Сергей Стасисович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Журавлева Ирина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</w:tbl>
    <w:p>
      <w:pPr>
        <w:numPr>
          <w:ilvl w:val="0"/>
          <w:numId w:val="8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</w:t>
      </w:r>
      <w:r>
        <w:rPr>
          <w:rFonts w:eastAsia="Times New Roman"/>
          <w:lang w:eastAsia="ru-RU"/>
        </w:rPr>
        <w:t xml:space="preserve">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22"/>
        <w:gridCol w:w="1734"/>
        <w:gridCol w:w="3827"/>
        <w:gridCol w:w="3118"/>
      </w:tblGrid>
      <w:tr>
        <w:trPr>
          <w:trHeight w:val="76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5 132 112.12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5 165 437.52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6 598 429.78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6 665 080.58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6 665 080.58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6 665 080.58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9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7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6 665 080.58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9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8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6 665 080.58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9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6 665 080.58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6 665 080.58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Сакалаускас Сергей Стасисович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63:28:6C:60:F1:57:80:E2:AA:42:7E:74:5D:D5:6D:E1, действителен с 24.02.2026 04:23:24 по 20.05.2027 04:23:24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15:15:08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Журавлева Ирина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00:95:40:C5:22:BB:96:C6:F0:AF:12:44:27:23:1A:94:41, действителен с 20.02.2026 08:15:00 по 16.05.2027 08:15:00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15:33:34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Строков Александр Павлович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00:A1:F5:9B:61:0D:2D:53:8A:FB:29:CD:44:72:5B:3C:1B, действителен с 12.08.2025 04:38:11 по 05.11.2026 04:38:11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15:57:06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4</cp:revision>
  <dcterms:created xsi:type="dcterms:W3CDTF">2023-05-10T07:47:00Z</dcterms:created>
  <dcterms:modified xsi:type="dcterms:W3CDTF">2025-02-01T17:08:07Z</dcterms:modified>
</cp:coreProperties>
</file>