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(0372100029826000102)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0372100029826000102-2-1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261780404195578040100100020012751244.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11:57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кухонного оборудования (картофелечистка)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69 870.75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16:56:35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69 870.75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44:60:4C:37:FA:20:F0:9B:15:AD:29:86:19:5F:E7:57, действителен с 28.05.2025 08:57:46 по 21.08.2026 08:57:46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10:53:19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10:54:59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10:57:40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Пахомова Любовь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00:CE:FF:AF:74:6B:FA:51:FC:D5:67:8C:84:1B:FF:15:FA, действителен с 26.11.2025 11:59:39 по 19.02.2027 11:59:39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11:43:06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44:60:4C:37:FA:20:F0:9B:15:AD:29:86:19:5F:E7:57, действителен с 28.05.2025 08:57:46 по 21.08.2026 08:57:46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11:45:29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