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(0848300062226000421)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0848300062226000421-2-1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ПО ФИЗИЧЕСКОЙ КУЛЬТУРЕ И СПОРТУ АДМИНИСТРАЦИИ ГОРОДСКОГО ОКРУГА ПОДОЛЬСК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263503615480750360100100190011392244.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11:23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брендированных скатертей.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23 850.00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16:25:45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17 768.25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09:40:05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18 960.75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16:42:28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10:08:19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17 768.25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18 960.75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23 850.00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23 850.00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13:51:07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13:51:08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15:48:14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16:06:12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