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(0164200001926001818)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0164200001926001818-2-1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ПРАВИТЕЛЬСТВО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262683100355568310100100260017320244.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11:41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Организация и проведение на территории Тамбовской области аудита молодежной политики.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4 000 000.00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Мачихин Николай Валерьевич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Порохина Анна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75"/>
        <w:gridCol w:w="1530"/>
        <w:gridCol w:w="2122"/>
        <w:gridCol w:w="1913"/>
        <w:gridCol w:w="1410"/>
        <w:gridCol w:w="1655"/>
      </w:tblGrid>
      <w:tr>
        <w:trPr>
          <w:trHeight w:val="843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13:50:48 (MSK+00:00)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2 650 000.00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- 33.75 %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18:03:42 (MSK+00:00)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2 837 337.00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- 29.07 %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21:01:27 (MSK+00:00)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3 337 537.00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- 16.56 %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12:29:26 (MSK+00:00)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3 817 537.00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- 4.56 %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17:14:23 (MSK+00:00)</w:t>
            </w:r>
          </w:p>
        </w:tc>
        <w:tc>
          <w:tcPr>
            <w:tcW w:w="212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3 900 000.00</w:t>
            </w:r>
          </w:p>
        </w:tc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- 2.50 %</w:t>
            </w:r>
          </w:p>
        </w:tc>
        <w:tc>
          <w:tcPr>
            <w:tcW w:w="16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Мачихин Николай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Порохина Анна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Мачихин Николай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Порохина Анна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Мачихин Николай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Порохина Анна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Мачихин Николай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Порохина Анна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Мачихин Николай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Порохина Анна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2 650 000.00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2 837 337.00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3 337 537.00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3 817 537.00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3 900 000.00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ПРАВИТЕЛЬСТВО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Порохина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73:C0:29:69:A1:12:A3:8D:F9:10:AF:73:D9:83:84:20, действителен с 14.08.2025 14:30:48 по 07.11.2026 14:30:48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09:13:33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ПРАВИТЕЛЬСТВО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Мачихин Николай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00:AE:5E:94:99:D3:B2:7B:D6:CB:59:40:86:7B:95:18:50, действителен с 14.08.2025 14:30:48 по 07.11.2026 14:30:48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09:15:47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09:21:34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3</Pages>
  <Words>499</Words>
  <Characters>3437</Characters>
  <CharactersWithSpaces>3813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2026-05-25T14:15:59Z</dcterms:modified>
  <cp:revision>5</cp:revision>
  <dc:subject/>
  <dc:title/>
</cp:coreProperties>
</file>