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(0301300234126000033)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0301300234126000033-2-1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Мишкинский р-н, Мишкино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МИШКИНСКАЯ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МИШКИНСКАЯ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262023700071002370100100670010000244.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16:16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1 115 286.00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Бикмасова Айгуль Ришатовна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Алимова Ляйсян Винеровна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Бариева Алина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Муртазин Фаиль Флоритович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15:24:11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1 115 286.00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Бикмасова Айгуль Ришатовна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Алимова Ляйсян Винеровна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Бариева Алина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МИШКИНСКАЯ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Бариева Алина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34:66:3B:74:54:5B:32:C9:A8:84:72:72:95:52:6D:BC, действителен с 28.04.2025 06:06:52 по 22.07.2026 06:06:52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МИШКИНСКАЯ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Алимова Ляйсян Винеровна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21:FF:DB:AB:F6:87:26:66:A0:EA:23:FA:F7:A4:9F:6F, действителен с 12.09.2025 06:21:29 по 06.12.2026 06:21:29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МИШКИНСКАЯ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Бикмасова Айгуль Ришатовна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47:96:44:BB:F6:72:26:17:93:65:9D:81:D8:B9:6E:59, действителен с 25.09.2025 07:42:51 по 19.12.2026 07:42:51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МИШКИНСКАЯ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Бикмасова Айгуль Ришатовна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47:96:44:BB:F6:72:26:17:93:65:9D:81:D8:B9:6E:59, действителен с 25.09.2025 07:42:51 по 19.12.2026 07:42:51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10:41:09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