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(0356500001426004163)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"ПЕРМСКИЙ КРАЕВОЙ ЦЕНТР ПО ПРОФИЛАКТИКЕ И БОРЬБЕ СО СПИД И ИНФЕКЦИОННЫМИ ЗАБОЛЕВАНИЯМИ"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262590229129059050100100960010000244.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13:33 (MSK+02:00)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ВИЧ1/ВИЧ2 антитела ИВД, набор, иммуноблот, для ручной постановки анализа.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5 757 613.50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Ольга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14:29:53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5 757 613.50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15:11:08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 заявке на участие в закупке информация и документы о предлагаемом товаре не соответствуют ограничениям закупок товаров, происходящих из иностранных государств, предусмотренным в Постановлении Правительства Российской Федерации от 23 декабря 2024 года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</w:t>
              <w:br/>
              <w:t>(в заявке участника закупки отсутствует номер реестровой записи из реестра российской промышленной продукции и/или сертификат о происхождении товара на предлагаемый к поставке ВИЧ1/ВИЧ2 антитела ИВД, набор, иммуноблот ЗАО БТК «Биосервис», Россия).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5 728 825.43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09:58:57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31:9B:DB:80:65:76:45:1C:F8:20:DB:26:A7:FA:3C:99, действителен с 17.04.2026 09:57:01 по 11.07.2027 09:57:01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12:54:11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12:59:46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