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360" w:before="0" w:after="0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(0164200001926001830)</w:t>
      </w:r>
    </w:p>
    <w:p>
      <w:pPr>
        <w:pStyle w:val="Normal"/>
        <w:spacing w:lineRule="auto" w:line="240" w:before="0" w:after="0"/>
        <w:ind w:left="3828" w:right="5243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602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834"/>
        <w:gridCol w:w="4395"/>
        <w:gridCol w:w="3373"/>
      </w:tblGrid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27.05.2026</w:t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before="0" w:after="200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0164200001926001830-2-1</w:t>
            </w:r>
          </w:p>
        </w:tc>
      </w:tr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lineRule="auto" w:line="254" w:before="0" w:after="0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>Тамбовская обл, Тамбов г</w:t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360"/>
        <w:jc w:val="center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 МИНИСТЕРСТВО ИМУЩЕСТВЕННЫХ ОТНОШЕНИЙ И ГОСУДАРСТВЕННОГО ЗАКАЗА ТАМБОВСКОЙ ОБЛАСТИ.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845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0206"/>
      </w:tblGrid>
      <w:tr>
        <w:trPr/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ГОСУДАРСТВЕННОЕ БЮДЖЕТНОЕ УЧРЕЖДЕНИЕ ЗДРАВООХРАНЕНИЯ "ТАМБОВСКАЯ ОБЛАСТНАЯ КЛИНИЧЕСКАЯ БОЛЬНИЦА ИМЕНИ В.Д. БАБЕНКО"</w:t>
            </w:r>
          </w:p>
        </w:tc>
      </w:tr>
    </w:tbl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262683200841168290100100650011712244. 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14.05.2026 12:21 (MSK+00:00) на сайте Еди</w:t>
      </w:r>
      <w:bookmarkStart w:id="0" w:name="_GoBack"/>
      <w:bookmarkEnd w:id="0"/>
      <w:r>
        <w:rPr>
          <w:rFonts w:eastAsia="Times New Roman"/>
          <w:lang w:eastAsia="ru-RU"/>
        </w:rPr>
        <w:t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медицинского изделия бумаги для регистрации электрокардиограмм.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329 121.00</w:t>
      </w:r>
    </w:p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152"/>
        <w:gridCol w:w="4283"/>
        <w:gridCol w:w="1769"/>
      </w:tblGrid>
      <w:tr>
        <w:trPr>
          <w:tblHeader w:val="true"/>
        </w:trPr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Ермолаева Валентина Васильевна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Косенков Александр Евгеньевич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Нестерова Анна Николаевна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>
      <w:pPr>
        <w:pStyle w:val="Normal"/>
        <w:numPr>
          <w:ilvl w:val="0"/>
          <w:numId w:val="1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845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515"/>
        <w:gridCol w:w="1995"/>
        <w:gridCol w:w="1717"/>
        <w:gridCol w:w="1688"/>
        <w:gridCol w:w="1410"/>
        <w:gridCol w:w="1880"/>
      </w:tblGrid>
      <w:tr>
        <w:trPr>
          <w:trHeight w:val="843" w:hRule="atLeast"/>
        </w:trPr>
        <w:tc>
          <w:tcPr>
            <w:tcW w:w="151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Порядковый номер заявки, присвоенный оператором</w:t>
            </w:r>
          </w:p>
        </w:tc>
        <w:tc>
          <w:tcPr>
            <w:tcW w:w="199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right="-43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дата и время регистрации</w:t>
            </w:r>
          </w:p>
        </w:tc>
        <w:tc>
          <w:tcPr>
            <w:tcW w:w="171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Решение о соответствии или об отклонении заявки</w:t>
            </w:r>
          </w:p>
        </w:tc>
        <w:tc>
          <w:tcPr>
            <w:tcW w:w="1688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Предложение о цене, руб.</w:t>
            </w:r>
          </w:p>
        </w:tc>
        <w:tc>
          <w:tcPr>
            <w:tcW w:w="141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Снижение цены, %</w:t>
            </w:r>
          </w:p>
        </w:tc>
        <w:tc>
          <w:tcPr>
            <w:tcW w:w="188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0"/>
                <w:lang w:val="ru-RU" w:eastAsia="ru-RU" w:bidi="ar-SA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151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</w:tc>
        <w:tc>
          <w:tcPr>
            <w:tcW w:w="199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20.05.2026 15:00:45 (MSK+00:00)</w:t>
            </w:r>
          </w:p>
        </w:tc>
        <w:tc>
          <w:tcPr>
            <w:tcW w:w="171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688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103 673.30</w:t>
            </w:r>
          </w:p>
        </w:tc>
        <w:tc>
          <w:tcPr>
            <w:tcW w:w="141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- 68.50 %</w:t>
            </w:r>
          </w:p>
        </w:tc>
        <w:tc>
          <w:tcPr>
            <w:tcW w:w="188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1</w:t>
            </w:r>
          </w:p>
        </w:tc>
      </w:tr>
      <w:tr>
        <w:trPr>
          <w:trHeight w:val="504" w:hRule="atLeast"/>
        </w:trPr>
        <w:tc>
          <w:tcPr>
            <w:tcW w:w="151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</w:t>
            </w:r>
          </w:p>
        </w:tc>
        <w:tc>
          <w:tcPr>
            <w:tcW w:w="199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22.05.2026 13:20:58 (MSK+00:00)</w:t>
            </w:r>
          </w:p>
        </w:tc>
        <w:tc>
          <w:tcPr>
            <w:tcW w:w="171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688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105 318.90</w:t>
            </w:r>
          </w:p>
        </w:tc>
        <w:tc>
          <w:tcPr>
            <w:tcW w:w="141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- 68.00 %</w:t>
            </w:r>
          </w:p>
        </w:tc>
        <w:tc>
          <w:tcPr>
            <w:tcW w:w="188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2</w:t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1" w:type="dxa"/>
          <w:bottom w:w="0" w:type="dxa"/>
          <w:right w:w="1" w:type="dxa"/>
        </w:tblCellMar>
      </w:tblPr>
      <w:tblGrid>
        <w:gridCol w:w="5102"/>
        <w:gridCol w:w="5102"/>
      </w:tblGrid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1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Ермолаева Валентина Васильевна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Косенков Александр Евгеньевич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Нестерова Анна Николаевна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2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Ермолаева Валентина Васильевна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Косенков Александр Евгеньевич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Нестерова Анна Николаевна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4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521"/>
        <w:gridCol w:w="1735"/>
        <w:gridCol w:w="3826"/>
        <w:gridCol w:w="3118"/>
      </w:tblGrid>
      <w:tr>
        <w:trPr>
          <w:trHeight w:val="769" w:hRule="atLeast"/>
        </w:trPr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ind w:left="-113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</w:tr>
      <w:tr>
        <w:trPr>
          <w:trHeight w:val="723" w:hRule="atLeast"/>
        </w:trPr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lang w:eastAsia="ru-RU"/>
              </w:rPr>
            </w:pPr>
            <w:r>
              <w:rPr>
                <w:iCs/>
              </w:rPr>
              <w:t>1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103 673.30</w:t>
            </w:r>
          </w:p>
        </w:tc>
      </w:tr>
      <w:tr>
        <w:trPr>
          <w:trHeight w:val="723" w:hRule="atLeast"/>
        </w:trPr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lang w:eastAsia="ru-RU"/>
              </w:rPr>
            </w:pPr>
            <w:r>
              <w:rPr>
                <w:iCs/>
              </w:rPr>
              <w:t>2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105 318.90</w:t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284" w:left="284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>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"ТАМБОВСКАЯ ОБЛАСТНАЯ КЛИНИЧЕСКАЯ БОЛЬНИЦА ИМЕНИ В.Д. БАБЕНКО"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Ермолаева Валентина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00:97:42:52:D6:8E:63:84:91:80:7A:44:6D:B6:43:01:ED, действителен с 13.10.2025 09:30:48 по 06.01.2027 09:30:48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27.05.2026 10:33:19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"ТАМБОВСКАЯ ОБЛАСТНАЯ КЛИНИЧЕСКАЯ БОЛЬНИЦА ИМЕНИ В.Д. БАБЕНКО"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Косенков Александр Евгеньевич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30:CA:D3:53:A3:00:DB:E9:73:00:BF:63:C3:93:9F:F6, действителен с 03.09.2025 09:40:21 по 27.11.2026 09:40:21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27.05.2026 10:33:39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"ТАМБОВСКАЯ ОБЛАСТНАЯ КЛИНИЧЕСКАЯ БОЛЬНИЦА ИМЕНИ В.Д. БАБЕНКО"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Нестерова Анна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7A:C5:43:89:97:55:22:75:AA:7B:AC:75:D2:A6:AD:7C, действителен с 19.03.2026 08:10:04 по 12.06.2027 08:10:04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27.05.2026 10:34:12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ИМУЩЕСТВЕННЫХ ОТНОШЕНИЙ И ГОСУДАРСТВЕННОГО ЗАКАЗА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Жукова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00:CC:1A:B3:43:A2:80:EA:04:7A:54:FB:45:59:16:70:3E, действителен с 07.05.2025 11:02:32 по 31.07.2026 11:02:32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27.05.2026 11:22:36 МСК</w:t>
      </w:r>
    </w:p>
    <w:sectPr>
      <w:type w:val="nextPage"/>
      <w:pgSz w:w="11906" w:h="16838"/>
      <w:pgMar w:left="851" w:right="850" w:gutter="0" w:header="0" w:top="709" w:footer="0" w:bottom="709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isLgl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isLgl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Heading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Heading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Heading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2" w:customStyle="1">
    <w:name w:val="Заголовок 2 Знак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3" w:customStyle="1">
    <w:name w:val="Заголовок 3 Знак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4" w:customStyle="1">
    <w:name w:val="Заголовок 4 Знак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" w:customStyle="1">
    <w:name w:val="Заголовок 5 Знак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" w:customStyle="1">
    <w:name w:val="Заголовок 6 Знак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" w:customStyle="1">
    <w:name w:val="Заголовок 7 Знак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" w:customStyle="1">
    <w:name w:val="Заголовок 8 Знак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" w:customStyle="1">
    <w:name w:val="Заголовок 9 Знак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Название Знак"/>
    <w:basedOn w:val="DefaultParagraphFont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uiPriority w:val="11"/>
    <w:qFormat/>
    <w:rPr>
      <w:sz w:val="24"/>
      <w:szCs w:val="24"/>
    </w:rPr>
  </w:style>
  <w:style w:type="character" w:styleId="21" w:customStyle="1">
    <w:name w:val="Цитата 2 Знак"/>
    <w:uiPriority w:val="29"/>
    <w:qFormat/>
    <w:rPr>
      <w:i/>
    </w:rPr>
  </w:style>
  <w:style w:type="character" w:styleId="Style7" w:customStyle="1">
    <w:name w:val="Выделенная цитата Знак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uiPriority w:val="99"/>
    <w:qFormat/>
    <w:rPr/>
  </w:style>
  <w:style w:type="character" w:styleId="Style10" w:customStyle="1">
    <w:name w:val="Текст сноски Знак"/>
    <w:uiPriority w:val="99"/>
    <w:qFormat/>
    <w:rPr>
      <w:sz w:val="18"/>
    </w:rPr>
  </w:style>
  <w:style w:type="character" w:styleId="Style11">
    <w:name w:val="Символ сноски"/>
    <w:basedOn w:val="DefaultParagraphFont"/>
    <w:uiPriority w:val="99"/>
    <w:unhideWhenUsed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Style12" w:customStyle="1">
    <w:name w:val="Текст концевой сноски Знак"/>
    <w:uiPriority w:val="99"/>
    <w:qFormat/>
    <w:rPr>
      <w:sz w:val="20"/>
    </w:rPr>
  </w:style>
  <w:style w:type="character" w:styleId="Style13">
    <w:name w:val="Символ концевой сноски"/>
    <w:basedOn w:val="DefaultParagraphFont"/>
    <w:uiPriority w:val="99"/>
    <w:semiHidden/>
    <w:unhideWhenUsed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themeColor="hyperlink" w:val="0000FF"/>
      <w:u w:val="single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uiPriority w:val="35"/>
    <w:semiHidden/>
    <w:unhideWhenUsed/>
    <w:qFormat/>
    <w:pPr/>
    <w:rPr>
      <w:b/>
      <w:bCs/>
      <w:color w:themeColor="accent1" w:val="4F81BD"/>
      <w:sz w:val="18"/>
      <w:szCs w:val="18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NoSpacing">
    <w:name w:val="No Spacing"/>
    <w:uiPriority w:val="1"/>
    <w:qFormat/>
    <w:pPr>
      <w:widowControl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styleId="Style16">
    <w:name w:val="Колонтитулы"/>
    <w:basedOn w:val="Normal"/>
    <w:qFormat/>
    <w:pPr/>
    <w:rPr/>
  </w:style>
  <w:style w:type="paragraph" w:styleId="Header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</w:pPr>
    <w:rPr/>
  </w:style>
  <w:style w:type="paragraph" w:styleId="TOC2">
    <w:name w:val="toc 2"/>
    <w:basedOn w:val="Normal"/>
    <w:uiPriority w:val="39"/>
    <w:unhideWhenUsed/>
    <w:pPr>
      <w:spacing w:before="0" w:after="57"/>
      <w:ind w:left="283"/>
    </w:pPr>
    <w:rPr/>
  </w:style>
  <w:style w:type="paragraph" w:styleId="TOC3">
    <w:name w:val="toc 3"/>
    <w:basedOn w:val="Normal"/>
    <w:uiPriority w:val="39"/>
    <w:unhideWhenUsed/>
    <w:pPr>
      <w:spacing w:before="0" w:after="57"/>
      <w:ind w:left="567"/>
    </w:pPr>
    <w:rPr/>
  </w:style>
  <w:style w:type="paragraph" w:styleId="TOC4">
    <w:name w:val="toc 4"/>
    <w:basedOn w:val="Normal"/>
    <w:uiPriority w:val="39"/>
    <w:unhideWhenUsed/>
    <w:pPr>
      <w:spacing w:before="0" w:after="57"/>
      <w:ind w:left="850"/>
    </w:pPr>
    <w:rPr/>
  </w:style>
  <w:style w:type="paragraph" w:styleId="TOC5">
    <w:name w:val="toc 5"/>
    <w:basedOn w:val="Normal"/>
    <w:uiPriority w:val="39"/>
    <w:unhideWhenUsed/>
    <w:pPr>
      <w:spacing w:before="0" w:after="57"/>
      <w:ind w:left="1134"/>
    </w:pPr>
    <w:rPr/>
  </w:style>
  <w:style w:type="paragraph" w:styleId="TOC6">
    <w:name w:val="toc 6"/>
    <w:basedOn w:val="Normal"/>
    <w:uiPriority w:val="39"/>
    <w:unhideWhenUsed/>
    <w:pPr>
      <w:spacing w:before="0" w:after="57"/>
      <w:ind w:left="1417"/>
    </w:pPr>
    <w:rPr/>
  </w:style>
  <w:style w:type="paragraph" w:styleId="TOC7">
    <w:name w:val="toc 7"/>
    <w:basedOn w:val="Normal"/>
    <w:uiPriority w:val="39"/>
    <w:unhideWhenUsed/>
    <w:pPr>
      <w:spacing w:before="0" w:after="57"/>
      <w:ind w:left="1701"/>
    </w:pPr>
    <w:rPr/>
  </w:style>
  <w:style w:type="paragraph" w:styleId="TOC8">
    <w:name w:val="toc 8"/>
    <w:basedOn w:val="Normal"/>
    <w:uiPriority w:val="39"/>
    <w:unhideWhenUsed/>
    <w:pPr>
      <w:spacing w:before="0" w:after="57"/>
      <w:ind w:left="1984"/>
    </w:pPr>
    <w:rPr/>
  </w:style>
  <w:style w:type="paragraph" w:styleId="TOC9">
    <w:name w:val="toc 9"/>
    <w:basedOn w:val="Normal"/>
    <w:uiPriority w:val="39"/>
    <w:unhideWhenUsed/>
    <w:pPr>
      <w:spacing w:before="0" w:after="57"/>
      <w:ind w:left="2268"/>
    </w:pPr>
    <w:rPr/>
  </w:style>
  <w:style w:type="paragraph" w:styleId="IndexHeading">
    <w:name w:val="index heading"/>
    <w:basedOn w:val="Style14"/>
    <w:pPr/>
    <w:rPr/>
  </w:style>
  <w:style w:type="paragraph" w:styleId="TOCHeading">
    <w:name w:val="TOC Heading"/>
    <w:uiPriority w:val="39"/>
    <w:unhideWhenUsed/>
    <w:qFormat/>
    <w:pPr>
      <w:widowControl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pPr>
      <w:spacing w:before="0" w:after="0"/>
    </w:pPr>
    <w:rPr/>
  </w:style>
  <w:style w:type="paragraph" w:styleId="ListParagraph1" w:customStyle="1">
    <w:name w:val="List Paragraph1"/>
    <w:basedOn w:val="Normal"/>
    <w:qFormat/>
    <w:pPr>
      <w:ind w:left="72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/>
      <w:contextualSpacing/>
    </w:pPr>
    <w:rPr/>
  </w:style>
  <w:style w:type="numbering" w:styleId="Style17" w:default="1">
    <w:name w:val="Без списка"/>
    <w:uiPriority w:val="99"/>
    <w:semiHidden/>
    <w:unhideWhenUsed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LibreOffice/25.2.6.2$Windows_X86_64 LibreOffice_project/729c5bfe710f5eb71ed3bbde9e06a6065e9c6c5d</Application>
  <AppVersion>15.0000</AppVersion>
  <Pages>2</Pages>
  <Words>420</Words>
  <Characters>3114</Characters>
  <CharactersWithSpaces>3452</CharactersWithSpaces>
  <Paragraphs>79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2023-05-10T07:47:00Z</dcterms:created>
  <dc:creator/>
  <dc:description/>
  <dc:language>ru-RU</dc:language>
  <cp:lastModifiedBy/>
  <dcterms:modified xsi:type="dcterms:W3CDTF">2026-05-27T09:31:25Z</dcterms:modified>
  <cp:revision>5</cp:revision>
  <dc:subject/>
  <dc:title/>
</cp:coreProperties>
</file>