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(0164200001926001831)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0164200001926001831-2-1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"ТАМБОВСКИЙ ОБЛАСТНОЙ СПЕЦИАЛИЗИРОВАННЫЙ ДОМ РЕБЁНКА"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262683200467168290100100090016209244.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12:15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обслуживанию, сопровождению и адаптации программного продукта «Парус-Бюджет8».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117 846.00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Новикова Анна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Барсукова Мария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Щаденко Ольга Викторовна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2153"/>
        <w:gridCol w:w="1991"/>
        <w:gridCol w:w="1578"/>
        <w:gridCol w:w="1315"/>
        <w:gridCol w:w="1640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1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1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25.05.2026 15:39:30 (MSK+00:00)</w:t>
            </w:r>
          </w:p>
        </w:tc>
        <w:tc>
          <w:tcPr>
            <w:tcW w:w="19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117 846.00</w:t>
            </w:r>
          </w:p>
        </w:tc>
        <w:tc>
          <w:tcPr>
            <w:tcW w:w="13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Новикова Анна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Барсукова Мария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Щаденко Ольга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АНО "ВЕКТОР ДОБРА"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02:4C:6D:AE:00:EC:B3:8B:BA:4B:72:61:2C:49:9F:61:13, действителен с 09.02.2026 10:25:04 по 09.05.2027 10:35:04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28.05.2026 12:54:46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СПЕЦИАЛИЗИРОВАННЫЙ ДОМ РЕБЁНКА"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Барсукова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2D:7E:D6:8E:C2:F8:27:D7:ED:19:62:E7:5A:28:DF:F3, действителен с 08.09.2025 12:57:57 по 02.12.2026 12:57:57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28.05.2026 12:55:06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СПЕЦИАЛИЗИРОВАННЫЙ ДОМ РЕБЁНКА"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Щаденко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00:AD:01:CB:09:9E:56:8B:4E:9D:3E:51:F3:37:20:9C:5A, действителен с 22.07.2025 12:57:31 по 15.10.2026 12:57:31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28.05.2026 13:00:18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28.05.2026 13:30:35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LibreOffice/24.2.5.2$Linux_X86_64 LibreOffice_project/bffef4ea93e59bebbeaf7f431bb02b1a39ee8a59</Application>
  <AppVersion>15.0000</AppVersion>
  <Pages>2</Pages>
  <Words>382</Words>
  <Characters>2780</Characters>
  <CharactersWithSpaces>3100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2026-05-28T11:57:38Z</dcterms:modified>
  <cp:revision>6</cp:revision>
  <dc:subject/>
  <dc:title/>
</cp:coreProperties>
</file>