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(0318300299426000490)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0318300299426000490-2-1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263230601727723060100106320012120244.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31.05.2026 23:44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(повязки, бинты, пластыри)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43 467.23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13:47:12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43 467.23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6A:1A:75:E4:DC:F4:60:FF:AA:82:2F:44:2E:B4:73:0A, действителен с 24.03.2025 11:56:36 по 17.06.2026 11:56:36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56:FC:E5:FC:08:10:EA:BB:CD:F3:48:12:4A:AD:40:C9, действителен с 28.04.2025 13:05:11 по 22.07.2026 13:05:11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Фесик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21:71:73:3A:53:3E:4A:CE:C1:24:00:35:66:00:23:1F, действителен с 08.08.2025 06:22:18 по 01.11.2026 06:22:18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21:39:45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