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(0387200000326000141)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0387200000326000141-2-1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262860200080686020100102930042041244.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моющих средств для посудомоечной машины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91 604.95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Хворов Константин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Виктор Леонидович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Мумбер Виталий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11:31:46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91 604.95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Хворов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69:88:C7:25:2C:B9:88:8C:FB:70:AB:0F:68:61:7A:EA, действителен с 14.11.2025 05:43:37 по 07.02.2027 05:43:37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06:34:07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Виктор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6E:30:ED:CE:44:2E:62:A5:D0:42:16:0E:B6:7C:7D:08, действителен с 22.09.2025 05:40:09 по 16.12.2026 05:40:09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06:34:07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Мумбер Виталий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00:BC:F8:94:B8:43:2E:2A:D1:87:E0:4B:33:83:6E:AE:5E, действителен с 15.10.2025 03:38:32 по 08.01.2027 03:38:32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06:34:07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00:D4:D7:51:02:59:DC:2D:66:08:FC:DA:DC:41:23:F8:82, действителен с 23.05.2025 06:40:54 по 16.08.2026 06:40:54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06:36:44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