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</w:t>
      </w:r>
      <w:r>
        <w:rPr>
          <w:rFonts w:eastAsia="Times New Roman"/>
          <w:sz w:val="24"/>
          <w:szCs w:val="20"/>
          <w:lang w:eastAsia="ru-RU"/>
        </w:rPr>
        <w:t xml:space="preserve"> (0744200000226005096)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Normal"/>
              <w:widowControl w:val="false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 </w:t>
            </w:r>
            <w:r>
              <w:rPr>
                <w:rFonts w:eastAsia="Times New Roman" w:cs="Times New Roman"/>
                <w:bCs/>
                <w:lang w:eastAsia="ru-RU"/>
              </w:rPr>
              <w:t>Курская обл, Курск г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lang w:eastAsia="ru-RU"/>
              </w:rPr>
              <w:t>19.06.2026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ОБЛАСТНОЕ БЮДЖЕТНОЕ УЧРЕЖДЕНИЕ ЗДРАВООХРАНЕНИЯ "ОБЛАСТНАЯ КЛИНИЧЕСКАЯ НАРКОЛОГИЧЕСКАЯ БОЛЬНИЦА"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262462902942846320100100270022120244.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</w:t>
      </w:r>
      <w:r>
        <w:rPr>
          <w:rFonts w:eastAsia="Times New Roman"/>
          <w:lang w:eastAsia="ru-RU"/>
        </w:rPr>
        <w:t>г.</w:t>
      </w:r>
      <w:r>
        <w:rPr>
          <w:rFonts w:eastAsia="Times New Roman"/>
          <w:lang w:eastAsia="ru-RU"/>
        </w:rPr>
        <w:t xml:space="preserve">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- МНН ГИДРОКСИЭТИЛКРАХМАЛ.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577 785.00.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19.06.2026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электронн</w:t>
      </w:r>
      <w:r>
        <w:rPr>
          <w:rFonts w:eastAsia="Times New Roman"/>
          <w:lang w:eastAsia="ru-RU"/>
        </w:rPr>
        <w:t>ый</w:t>
      </w:r>
      <w:r>
        <w:rPr>
          <w:rFonts w:eastAsia="Times New Roman"/>
          <w:lang w:eastAsia="ru-RU"/>
        </w:rPr>
        <w:t xml:space="preserve"> аукцион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57" w:hanging="357"/>
        <w:rPr>
          <w:rFonts w:eastAsia="Times New Roman"/>
          <w:lang w:eastAsia="ru-RU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 xml:space="preserve">Настоящий протокол сформирован  с использованием электронных средств электронной площадки, </w:t>
      </w:r>
      <w:r>
        <w:rPr>
          <w:rStyle w:val="-"/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>подписан ЭП лица, имеющего право действовать от имени заказчика</w:t>
      </w:r>
      <w:r>
        <w:rPr>
          <w:rFonts w:eastAsia="Arial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2"/>
          <w:szCs w:val="22"/>
          <w:u w:val="none"/>
          <w:shd w:fill="auto" w:val="clear"/>
          <w:lang w:val="ru-RU" w:eastAsia="zh-CN" w:bidi="hi-IN"/>
        </w:rPr>
        <w:t xml:space="preserve">,  и направлен оператору электронной площадки </w:t>
      </w:r>
      <w:r>
        <w:rPr>
          <w:rFonts w:eastAsia="Times New Roman"/>
          <w:lang w:eastAsia="ru-RU"/>
        </w:rPr>
        <w:t>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00:CB:76:52:05:BB:0B:33:B0:58:A8:FD:CD:A4:47:A2:C7, действителен с 20.06.2025 07:47:45 по 13.09.2026 07:47:45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08:44:55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uiPriority w:val="99"/>
    <w:unhideWhenUsed/>
    <w:qFormat/>
    <w:rPr>
      <w:vertAlign w:val="superscript"/>
    </w:rPr>
  </w:style>
  <w:style w:type="character" w:styleId="Style6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7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8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9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0" w:customStyle="1">
    <w:name w:val="Тема примечания Знак"/>
    <w:basedOn w:val="Style9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1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7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8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1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2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3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Style24">
    <w:name w:val="Index Heading"/>
    <w:basedOn w:val="Style12"/>
    <w:pPr/>
    <w:rPr/>
  </w:style>
  <w:style w:type="paragraph" w:styleId="Style25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1</Pages>
  <Words>185</Words>
  <Characters>1332</Characters>
  <CharactersWithSpaces>1500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2026-06-19T08:46:17Z</dcterms:modified>
  <cp:revision>4</cp:revision>
  <dc:subject/>
  <dc:title/>
</cp:coreProperties>
</file>