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(0373100119526000184)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0373100119526000184-2-1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261770902428377090100100270390000244.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16:37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700 000.00.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59.43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2C:6A:4F:D1:37:43:96:F2:CF:75:BC:88:E6:9B:D2:06, действителен с 19.12.2025 07:16:16 по 14.03.2027 07:16:16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09:19:47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