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(0306200013426000160)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0306200013426000160-2-1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Карелия Респ, Петрозаводск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"ДЕТСКАЯ РЕСПУБЛИКАНСКАЯ БОЛЬНИЦА ИМ. И.Н. ГРИГОВИЧА"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"ДЕТСКАЯ РЕСПУБЛИКАНСКАЯ БОЛЬНИЦА ИМ. И.Н. ГРИГОВИЧА"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262100104088010010100101640012740244.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09:16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Светильники.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50 194.04.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Инна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Якубовский Владислав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"ДЕТСКАЯ РЕСПУБЛИКАНСКАЯ БОЛЬНИЦА ИМ. И.Н. ГРИГОВИЧА"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55:3B:70:21:DB:D0:22:3E:85:4F:37:C3:FE:C0:4E:AC, действителен с 24.09.2025 13:20:35 по 18.12.2026 13:20:35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08:15:07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