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(0164300031326000024)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0164300031326000024-2-1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Тамбовская обл, Моршанск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ГОРОДА МОРШАНСКА ТАМБОВСКОЙ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ОБРАЗОВАТЕЛЬНОЕ УЧРЕЖДЕНИЕ ДОПОЛНИТЕЛЬНОГО ОБРАЗОВАНИЯ "ЦЕНТР ДОПОЛНИТЕЛЬНОГО ОБРАЗОВАНИЯ ДЛЯ ДЕТЕЙ"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263682603126868260100100160028010244.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09:04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частной охраны(выставление поста охраны).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773 760.00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директор МБОУ ДОД «Центр дополнительного образования для детей»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СЕЛИФАНОВА ИРИНА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муниципального заказа комитета социально-экономического развития и инвестиционной деятельности администрации города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Минаева Светлана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 по УВР МБОУ ДОД «Центр дополнительного образования для детей»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Тержанян Мзия Шотаевна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консультант отдела муниципального заказа комитета социально-экономического развития и инвестиционной деятельности администрации города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Чембурова Светлана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11:13:03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530 656.00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- 31.42 %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15:53:59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534 524.80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- 30.92 %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СЕЛИФАНОВА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Минаева Светлана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Тержанян Мзия Шотаевна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Чембурова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СЕЛИФАНОВА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Минаева Светлана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Тержанян Мзия Шотаевна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Чембурова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530 656.00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534 524.80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ОБРАЗОВАТЕЛЬНОЕ УЧРЕЖДЕНИЕ ДОПОЛНИТЕЛЬНОГО ОБРАЗОВАНИЯ "ЦЕНТР ДОПОЛНИТЕЛЬНОГО ОБРАЗОВАНИЯ ДЛЯ ДЕТЕЙ"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Селифанова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00:B0:3E:78:03:2E:C1:E7:04:F4:6B:4C:73:DA:25:BF:36, действителен с 12.11.2025 12:26:35 по 05.02.2027 12:26:35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09:58:47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МОРШАНСКА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Минаева Светлана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76:40:6C:1F:D0:A7:91:E2:AE:33:47:E2:F1:93:A3:3C, действителен с 20.11.2025 11:50:31 по 13.02.2027 11:50:31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10:00:04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МОРШАНСКА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Чембурова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27:2A:31:1F:2B:EA:CF:5D:05:DA:46:B9:76:E5:9C:01, действителен с 22.10.2025 05:46:55 по 15.01.2027 05:46:55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10:00:34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ОБРАЗОВАТЕЛЬНОЕ УЧРЕЖДЕНИЕ ДОПОЛНИТЕЛЬНОГО ОБРАЗОВАНИЯ "ЦЕНТР ДОПОЛНИТЕЛЬНОГО ОБРАЗОВАНИЯ ДЛЯ ДЕТЕЙ"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Тержанян Мзия Шотаевна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00:A1:E0:9D:07:5D:43:3F:69:DC:65:C2:DB:F1:2F:9D:C4, действителен с 03.12.2025 10:09:23 по 26.02.2027 10:09:23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10:01:54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МОРШАНСКА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Ширшов Михаил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00:A6:0C:C5:5A:BD:B3:95:6E:04:5B:C9:84:92:75:9A:37, действителен с 29.05.2026 09:12:32 по 22.08.2027 09:12:32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10:02:56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