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>
        <w:rPr>
          <w:rFonts w:eastAsia="Times New Roman"/>
          <w:b/>
          <w:spacing w:val="20"/>
          <w:sz w:val="24"/>
          <w:szCs w:val="20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 (подрядчика, исполнителя)</w:t>
      </w:r>
      <w:r>
        <w:rPr>
          <w:rFonts w:eastAsia="Times New Roman"/>
          <w:sz w:val="28"/>
          <w:szCs w:val="28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  <w:t xml:space="preserve">(0318200071326000073)</w:t>
      </w:r>
      <w:r>
        <w:rPr>
          <w:rFonts w:eastAsia="Times New Roman"/>
          <w:sz w:val="24"/>
          <w:szCs w:val="20"/>
          <w:lang w:eastAsia="ru-RU"/>
        </w:rPr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602" w:type="dxa"/>
        <w:tblInd w:w="-5" w:type="dxa"/>
        <w:tblLook w:val="04A0" w:firstRow="1" w:lastRow="0" w:firstColumn="1" w:lastColumn="0" w:noHBand="0" w:noVBand="1"/>
      </w:tblPr>
      <w:tblGrid>
        <w:gridCol w:w="2835"/>
        <w:gridCol w:w="4395"/>
        <w:gridCol w:w="3372"/>
      </w:tblGrid>
      <w:tr>
        <w:trPr/>
        <w:tc>
          <w:tcPr>
            <w:tcW w:w="2835" w:type="dxa"/>
            <w:vAlign w:val="bottom"/>
            <w:textDirection w:val="lrTb"/>
            <w:noWrap w:val="false"/>
          </w:tcPr>
          <w:p>
            <w:pPr>
              <w:pStyle w:val="844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22.06.2026</w:t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4395" w:type="dxa"/>
            <w:vAlign w:val="bottom"/>
            <w:textDirection w:val="lrTb"/>
            <w:noWrap w:val="false"/>
          </w:tcPr>
          <w:p>
            <w:pPr>
              <w:rPr>
                <w:bCs/>
              </w:rPr>
            </w:pPr>
            <w:r>
              <w:rPr>
                <w:bCs/>
              </w:rPr>
            </w:r>
            <w:r>
              <w:rPr>
                <w:bCs/>
              </w:rPr>
            </w:r>
            <w:r/>
          </w:p>
        </w:tc>
        <w:tc>
          <w:tcPr>
            <w:tcW w:w="3372" w:type="dxa"/>
            <w:textDirection w:val="lrTb"/>
            <w:noWrap w:val="false"/>
          </w:tcPr>
          <w:p>
            <w:pPr>
              <w:pStyle w:val="844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0318200071326000073-2-1</w:t>
            </w:r>
            <w:r>
              <w:rPr>
                <w:rFonts w:cs="Times New Roman"/>
                <w:bCs/>
              </w:rPr>
            </w:r>
            <w:r/>
          </w:p>
        </w:tc>
      </w:tr>
      <w:tr>
        <w:trPr/>
        <w:tc>
          <w:tcPr>
            <w:tcW w:w="2835" w:type="dxa"/>
            <w:vAlign w:val="bottom"/>
            <w:textDirection w:val="lrTb"/>
            <w:noWrap w:val="false"/>
          </w:tcPr>
          <w:p>
            <w:pPr>
              <w:pStyle w:val="844"/>
              <w:ind w:left="0"/>
              <w:jc w:val="center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4395" w:type="dxa"/>
            <w:vAlign w:val="bottom"/>
            <w:textDirection w:val="lrTb"/>
            <w:noWrap w:val="false"/>
          </w:tcPr>
          <w:p>
            <w:pPr>
              <w:jc w:val="center"/>
              <w:spacing w:after="0" w:line="254" w:lineRule="auto"/>
              <w:rPr>
                <w:bCs/>
              </w:rPr>
            </w:pPr>
            <w:r>
              <w:rPr>
                <w:rFonts w:eastAsia="Times New Roman"/>
                <w:lang w:eastAsia="ru-RU"/>
              </w:rPr>
              <w:t xml:space="preserve">   Краснодарский край, Кущевский р-н, Цукерова Балка х</w:t>
            </w:r>
            <w:r>
              <w:rPr>
                <w:bCs/>
              </w:rPr>
            </w:r>
            <w:r/>
          </w:p>
        </w:tc>
        <w:tc>
          <w:tcPr>
            <w:tcW w:w="3372" w:type="dxa"/>
            <w:textDirection w:val="lrTb"/>
            <w:noWrap w:val="false"/>
          </w:tcPr>
          <w:p>
            <w:pPr>
              <w:pStyle w:val="844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</w:tr>
    </w:tbl>
    <w:p>
      <w:pPr>
        <w:pStyle w:val="844"/>
        <w:ind w:left="360"/>
        <w:jc w:val="center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>
        <w:rPr>
          <w:rFonts w:cs="Times New Roman"/>
          <w:bCs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Организатор: Заказчик. ГОСУДАРСТВЕННОЕ БЮДЖЕТНОЕ УЧРЕЖДЕНИЕ ЗДРАВООХРАНЕНИЯ "СПЕЦИАЛИЗИРОВАННАЯ ПСИХИАТРИЧЕСКАЯ БОЛЬНИЦА № 3" МИНИСТЕРСТВА ЗДРАВООХРАНЕНИЯ КРАСНОДАРСКОГО КРАЯ.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Заказчик(и): </w:t>
      </w:r>
      <w:r>
        <w:rPr>
          <w:rFonts w:eastAsia="Times New Roman"/>
          <w:lang w:eastAsia="ru-RU"/>
        </w:rPr>
      </w:r>
      <w:r/>
    </w:p>
    <w:tbl>
      <w:tblPr>
        <w:tblStyle w:val="845"/>
        <w:tblW w:w="10206" w:type="dxa"/>
        <w:tblInd w:w="-5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206"/>
      </w:tblGrid>
      <w:tr>
        <w:trPr/>
        <w:tc>
          <w:tcPr>
            <w:tcW w:w="10206" w:type="dxa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ГОСУДАРСТВЕННОЕ БЮДЖЕТНОЕ УЧРЕЖДЕНИЕ ЗДРАВООХРАНЕНИЯ "СПЕЦИАЛИЗИРОВАННАЯ ПСИХИАТРИЧЕСКАЯ БОЛЬНИЦА № 3" МИНИСТЕРСТВА ЗДРАВООХРАНЕНИЯ КРАСНОДАРСКОГО КРАЯ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</w:tr>
    </w:tbl>
    <w:p>
      <w:pPr>
        <w:numPr>
          <w:ilvl w:val="0"/>
          <w:numId w:val="2"/>
        </w:numPr>
        <w:ind w:left="284" w:hanging="284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Идентификационный код закупки: 262234000693423400100100300120000244.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284" w:hanging="284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Извещение об осуществл</w:t>
      </w:r>
      <w:r>
        <w:rPr>
          <w:rFonts w:eastAsia="Times New Roman"/>
          <w:lang w:eastAsia="ru-RU"/>
        </w:rPr>
        <w:t xml:space="preserve">ении закупки размещено 11.06.2026 08:43 (MSK+00:00)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Наименование объекта закупки: Поставка продуктов питания- яблоки..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Начальная (максимальная) цена контракта, руб.: 600 000.00</w:t>
      </w:r>
      <w:r>
        <w:rPr>
          <w:rFonts w:eastAsia="Times New Roman"/>
          <w:lang w:eastAsia="ru-RU"/>
        </w:rPr>
      </w:r>
      <w:r/>
    </w:p>
    <w:p>
      <w:p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/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57" w:hanging="357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Состав комиссии по осуществлению закупок:</w:t>
      </w:r>
      <w:r>
        <w:rPr>
          <w:rFonts w:eastAsia="Times New Roman"/>
          <w:lang w:eastAsia="ru-RU"/>
        </w:rPr>
      </w:r>
      <w:r/>
    </w:p>
    <w:tbl>
      <w:tblPr>
        <w:tblW w:w="10205" w:type="dxa"/>
        <w:tblInd w:w="-5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4A0" w:firstRow="1" w:lastRow="0" w:firstColumn="1" w:lastColumn="0" w:noHBand="0" w:noVBand="1"/>
      </w:tblPr>
      <w:tblGrid>
        <w:gridCol w:w="2835"/>
        <w:gridCol w:w="2636"/>
        <w:gridCol w:w="2964"/>
        <w:gridCol w:w="1770"/>
      </w:tblGrid>
      <w:tr>
        <w:trPr>
          <w:tblHeader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Роль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Должность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Фамилия, имя, отчество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Статус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Секретарь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ведущий экономист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Козина Людмила Александровна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Председатель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И. о. главного врача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ВЛАСОВА ЛАРИСА ВЛАДИМИРОВНА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Зам. председателя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Зам. главного врача по экономич.. вопросам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Зозуля Евгения Олеговна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Член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Зам. главного врача по хоз.вопросам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Саранча Сергей Юрьевич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Отсутствует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</w:tbl>
    <w:p>
      <w:p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Количество членов комиссии, присутствующих на заседании: 3. Кворум имеется. Комиссия правомочна.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426" w:hanging="426"/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Комиссия рассмотрела информацию и документы, направленные в соответствии с п.4 ч.4 ст.49 Федерального закона №44-ФЗ, и приняла следующее решение:</w:t>
      </w:r>
      <w:r>
        <w:rPr>
          <w:rFonts w:eastAsia="Times New Roman"/>
          <w:lang w:eastAsia="ru-RU"/>
        </w:rPr>
      </w:r>
      <w:r/>
    </w:p>
    <w:tbl>
      <w:tblPr>
        <w:tblStyle w:val="845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93"/>
        <w:gridCol w:w="1360"/>
        <w:gridCol w:w="1387"/>
        <w:gridCol w:w="2375"/>
        <w:gridCol w:w="1511"/>
        <w:gridCol w:w="1140"/>
        <w:gridCol w:w="1140"/>
      </w:tblGrid>
      <w:tr>
        <w:trPr>
          <w:trHeight w:val="843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0" w:type="dxa"/>
            <w:vAlign w:val="center"/>
            <w:textDirection w:val="lrTb"/>
            <w:noWrap w:val="false"/>
          </w:tcPr>
          <w:p>
            <w:pPr>
              <w:ind w:left="-108" w:firstLine="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94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Снижение цены, %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17.06.2026 19:17:09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327 000.00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- 45.50 %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1</w:t>
            </w:r>
            <w:r>
              <w:rPr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3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18.06.2026 12:00:48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357 000.00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- 40.50 %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2</w:t>
            </w:r>
            <w:r>
              <w:rPr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3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4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18.06.2026 12:26:49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423 000.00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- 29.50 %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3</w:t>
            </w:r>
            <w:r>
              <w:rPr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4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17.06.2026 12:41:57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600 000.00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0.00 %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4</w:t>
            </w:r>
            <w:r>
              <w:rPr>
                <w:sz w:val="22"/>
                <w:szCs w:val="22"/>
              </w:rPr>
            </w:r>
            <w:r/>
          </w:p>
        </w:tc>
      </w:tr>
    </w:tbl>
    <w:p>
      <w:pPr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Сведения о решении каждого члена комиссии по осуществлению закупок в отношении каждой заявки на участие в закупке:</w:t>
      </w:r>
      <w:r>
        <w:rPr>
          <w:rFonts w:eastAsia="Times New Roman"/>
          <w:lang w:eastAsia="ru-RU"/>
        </w:rPr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2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Козина Людмила Александровна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
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ВЛАСОВА ЛАРИСА ВЛАДИМИРОВНА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
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Зозуля Евгения Олеговна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
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3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Козина Людмила Александровна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
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ВЛАСОВА ЛАРИСА ВЛАДИМИРОВНА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
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Зозуля Евгения Олеговна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
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4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Козина Людмила Александровна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
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ВЛАСОВА ЛАРИСА ВЛАДИМИРОВНА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
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Зозуля Евгения Олеговна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
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Козина Людмила Александровна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
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ВЛАСОВА ЛАРИСА ВЛАДИМИРОВНА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
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Зозуля Евгения Олеговна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
</w:t>
            </w:r>
          </w:p>
        </w:tc>
      </w:tr>
    </w:tbl>
    <w:p>
      <w:pPr>
        <w:numPr>
          <w:ilvl w:val="0"/>
          <w:numId w:val="8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информации, содержащейся в протоколе подачи ценовых предложений, а также результатов рассмотрения заявок, комиссия присвоила порядковые номера заявкам, признанным соответствующими извещению об осуществлении закупки:</w:t>
      </w:r>
      <w:r>
        <w:rPr>
          <w:rFonts w:eastAsia="Times New Roman"/>
          <w:lang w:eastAsia="ru-RU"/>
        </w:rPr>
      </w:r>
      <w:r/>
    </w:p>
    <w:tbl>
      <w:tblPr>
        <w:tblW w:w="10201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4A0" w:firstRow="1" w:lastRow="0" w:firstColumn="1" w:lastColumn="0" w:noHBand="0" w:noVBand="1"/>
      </w:tblPr>
      <w:tblGrid>
        <w:gridCol w:w="1556"/>
        <w:gridCol w:w="1701"/>
        <w:gridCol w:w="1983"/>
        <w:gridCol w:w="1559"/>
        <w:gridCol w:w="1701"/>
        <w:gridCol w:w="1701"/>
      </w:tblGrid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bCs/>
              </w:rPr>
              <w:t xml:space="preserve">Порядковый номер </w:t>
            </w:r>
            <w:r>
              <w:rPr>
                <w:rFonts w:eastAsia="Times New Roman"/>
                <w:b/>
                <w:bCs/>
              </w:rPr>
              <w:t xml:space="preserve">заявки, присвоенный оператором</w:t>
            </w:r>
            <w:r>
              <w:rPr>
                <w:rFonts w:eastAsia="Times New Roman"/>
                <w:b/>
                <w:lang w:eastAsia="ru-RU"/>
              </w:rPr>
              <w:t xml:space="preserve"> 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Идентификационный номер </w:t>
            </w:r>
            <w:r>
              <w:rPr>
                <w:rFonts w:eastAsia="Times New Roman"/>
                <w:b/>
                <w:lang w:eastAsia="ru-RU"/>
              </w:rPr>
              <w:t xml:space="preserve">заявки, </w:t>
            </w:r>
            <w:r>
              <w:rPr>
                <w:rFonts w:eastAsia="Times New Roman"/>
                <w:b/>
                <w:bCs/>
              </w:rPr>
              <w:t xml:space="preserve">присвоенный оператором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Порядковый номер заявки, </w:t>
            </w:r>
            <w:r>
              <w:rPr>
                <w:rFonts w:eastAsia="Times New Roman"/>
                <w:b/>
                <w:lang w:eastAsia="ru-RU"/>
              </w:rPr>
              <w:t xml:space="preserve">присвоенный комиссией по осуществлению закупок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6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Применить преференции </w:t>
            </w:r>
            <w:r>
              <w:rPr>
                <w:rFonts w:eastAsia="Times New Roman"/>
                <w:b/>
                <w:lang w:eastAsia="ru-RU"/>
              </w:rPr>
              <w:t xml:space="preserve">по </w:t>
            </w:r>
            <w:r>
              <w:rPr>
                <w:rFonts w:eastAsia="Times New Roman"/>
                <w:b/>
                <w:lang w:eastAsia="ru-RU"/>
              </w:rPr>
              <w:t xml:space="preserve">нац.режиму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Предложение о цене, руб.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Предложение о цене с </w:t>
            </w:r>
            <w:r>
              <w:rPr>
                <w:rFonts w:eastAsia="Times New Roman"/>
                <w:b/>
                <w:lang w:eastAsia="ru-RU"/>
              </w:rPr>
              <w:t xml:space="preserve">учётом преференций по </w:t>
            </w:r>
            <w:r>
              <w:rPr>
                <w:rFonts w:eastAsia="Times New Roman"/>
                <w:b/>
                <w:lang w:eastAsia="ru-RU"/>
              </w:rPr>
              <w:t xml:space="preserve">нац.режиму</w:t>
            </w:r>
            <w:r>
              <w:rPr>
                <w:rFonts w:eastAsia="Times New Roman"/>
                <w:b/>
                <w:lang w:eastAsia="ru-RU"/>
              </w:rPr>
              <w:t xml:space="preserve">, руб.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3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1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2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0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1</w:t>
            </w:r>
            <w:r>
              <w:rPr>
                <w:rFonts w:eastAsia="Times New Roman"/>
                <w:lang w:eastAsia="ru-RU"/>
              </w:rPr>
              <w:tab/>
            </w:r>
            <w:r>
              <w:rPr>
                <w:rFonts w:eastAsia="Times New Roman"/>
                <w:lang w:eastAsia="ru-RU"/>
              </w:rPr>
              <w:tab/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6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Установлен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327 000.00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327 000.00</w:t>
            </w:r>
            <w:r>
              <w:rPr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3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2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3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0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2</w:t>
            </w:r>
            <w:r>
              <w:rPr>
                <w:rFonts w:eastAsia="Times New Roman"/>
                <w:lang w:eastAsia="ru-RU"/>
              </w:rPr>
              <w:tab/>
            </w:r>
            <w:r>
              <w:rPr>
                <w:rFonts w:eastAsia="Times New Roman"/>
                <w:lang w:eastAsia="ru-RU"/>
              </w:rPr>
              <w:tab/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6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Установлен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357 000.00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357 000.00</w:t>
            </w:r>
            <w:r>
              <w:rPr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3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3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4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0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3</w:t>
            </w:r>
            <w:r>
              <w:rPr>
                <w:rFonts w:eastAsia="Times New Roman"/>
                <w:lang w:eastAsia="ru-RU"/>
              </w:rPr>
              <w:tab/>
            </w:r>
            <w:r>
              <w:rPr>
                <w:rFonts w:eastAsia="Times New Roman"/>
                <w:lang w:eastAsia="ru-RU"/>
              </w:rPr>
              <w:tab/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6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Установлен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423 000.00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423 000.00</w:t>
            </w:r>
            <w:r>
              <w:rPr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3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4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1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0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4</w:t>
            </w:r>
            <w:r>
              <w:rPr>
                <w:rFonts w:eastAsia="Times New Roman"/>
                <w:lang w:eastAsia="ru-RU"/>
              </w:rPr>
              <w:tab/>
            </w:r>
            <w:r>
              <w:rPr>
                <w:rFonts w:eastAsia="Times New Roman"/>
                <w:lang w:eastAsia="ru-RU"/>
              </w:rPr>
              <w:tab/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6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Установлен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600 000.00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600 000.00</w:t>
            </w:r>
            <w:r>
              <w:rPr>
                <w:lang w:eastAsia="ru-RU"/>
              </w:rPr>
            </w:r>
            <w:r/>
          </w:p>
        </w:tc>
      </w:tr>
    </w:tbl>
    <w:p>
      <w:pPr>
        <w:pStyle w:val="846"/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п.2 ч.5 ст.49 Федерального закона № 44-ФЗ настоящий протокол подведения итогов </w:t>
      </w:r>
      <w:r>
        <w:rPr>
          <w:rFonts w:eastAsia="Times New Roman"/>
          <w:lang w:eastAsia="ru-RU"/>
        </w:rPr>
        <w:t xml:space="preserve">определения поставщика (подрядчика, исполнителя) </w:t>
      </w:r>
      <w:r>
        <w:rPr>
          <w:rFonts w:eastAsia="Times New Roman"/>
          <w:lang w:eastAsia="ru-RU"/>
        </w:rPr>
        <w:t xml:space="preserve">сформирован заказчиком с использованием электронной площадки, подписан усиленными электронными подписями всех присутствующих членов комиссии, подписан усиленной электронной подписью лица, имеющего право действовать от имени заказчика 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>
        <w:rPr>
          <w:rFonts w:eastAsia="Times New Roman"/>
          <w:lang w:eastAsia="ru-RU"/>
        </w:rPr>
      </w:r>
      <w:r/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БЮДЖЕТНОЕ УЧРЕЖДЕНИЕ ЗДРАВООХРАНЕНИЯ "СПЕЦИАЛИЗИРОВАННАЯ ПСИХИАТРИЧЕСКАЯ БОЛЬНИЦА № 3" МИНИСТЕРСТВА ЗДРАВООХРАНЕНИЯ КРАСНОДАРСКОГО КРАЯ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Козина Людмила Александровна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39:C1:55:D3:D1:C3:0F:72:2E:A3:47:45:14:86:87:C4, действителен с 02.06.2025 07:08:13 по 26.08.2026 07:08:13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22.06.2026 11:26:58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БЮДЖЕТНОЕ УЧРЕЖДЕНИЕ ЗДРАВООХРАНЕНИЯ "СПЕЦИАЛИЗИРОВАННАЯ ПСИХИАТРИЧЕСКАЯ БОЛЬНИЦА № 3" МИНИСТЕРСТВА ЗДРАВООХРАНЕНИЯ КРАСНОДАРСКОГО КРАЯ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Зозуля Евгения Олеговна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00:A9:04:61:EE:4D:E5:64:25:DC:8E:D8:E5:C3:F1:CF:7F, действителен с 26.02.2026 05:11:25 по 22.05.2027 05:11:25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22.06.2026 11:27:19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БЮДЖЕТНОЕ УЧРЕЖДЕНИЕ ЗДРАВООХРАНЕНИЯ "СПЕЦИАЛИЗИРОВАННАЯ ПСИХИАТРИЧЕСКАЯ БОЛЬНИЦА № 3" МИНИСТЕРСТВА ЗДРАВООХРАНЕНИЯ КРАСНОДАРСКОГО КРАЯ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Власова Лариса Владимировна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00:C9:2E:EE:BE:49:21:05:76:AC:63:83:CC:C4:8A:33:8F, действителен с 14.10.2025 06:19:42 по 07.01.2027 06:19:42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22.06.2026 11:27:37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БЮДЖЕТНОЕ УЧРЕЖДЕНИЕ ЗДРАВООХРАНЕНИЯ "СПЕЦИАЛИЗИРОВАННАЯ ПСИХИАТРИЧЕСКАЯ БОЛЬНИЦА № 3" МИНИСТЕРСТВА ЗДРАВООХРАНЕНИЯ КРАСНОДАРСКОГО КРАЯ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Козина Людмила Александровна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39:C1:55:D3:D1:C3:0F:72:2E:A3:47:45:14:86:87:C4, действителен с 02.06.2025 07:08:13 по 26.08.2026 07:08:13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22.06.2026 11:28:00 МСК</w:t>
      </w:r>
    </w:p>
    <w:sectPr>
      <w:footnotePr/>
      <w:endnotePr/>
      <w:type w:val="nextPage"/>
      <w:pgSz w:w="11906" w:h="16838" w:orient="portrait"/>
      <w:pgMar w:top="709" w:right="850" w:bottom="709" w:left="851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</w:font>
  <w:font w:name="Wingdings">
    <w:panose1 w:val="05000000000000000000"/>
  </w:font>
  <w:font w:name="Courier New">
    <w:panose1 w:val="02070309020205020404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none"/>
      <w:isLgl w:val="false"/>
      <w:suff w:val="tab"/>
      <w:lvlText w:val="·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1"/>
  </w:num>
  <w:num w:numId="7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1"/>
  </w:num>
  <w:num w:numId="9">
    <w:abstractNumId w:val="6"/>
  </w:num>
  <w:num w:numId="10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48">
    <w:name w:val="Heading 1 Char"/>
    <w:basedOn w:val="675"/>
    <w:link w:val="666"/>
    <w:uiPriority w:val="9"/>
    <w:rPr>
      <w:rFonts w:ascii="Arial" w:hAnsi="Arial" w:eastAsia="Arial" w:cs="Arial"/>
      <w:sz w:val="40"/>
      <w:szCs w:val="40"/>
    </w:rPr>
  </w:style>
  <w:style w:type="character" w:styleId="649">
    <w:name w:val="Heading 2 Char"/>
    <w:basedOn w:val="675"/>
    <w:link w:val="667"/>
    <w:uiPriority w:val="9"/>
    <w:rPr>
      <w:rFonts w:ascii="Arial" w:hAnsi="Arial" w:eastAsia="Arial" w:cs="Arial"/>
      <w:sz w:val="34"/>
    </w:rPr>
  </w:style>
  <w:style w:type="character" w:styleId="650">
    <w:name w:val="Heading 3 Char"/>
    <w:basedOn w:val="675"/>
    <w:link w:val="668"/>
    <w:uiPriority w:val="9"/>
    <w:rPr>
      <w:rFonts w:ascii="Arial" w:hAnsi="Arial" w:eastAsia="Arial" w:cs="Arial"/>
      <w:sz w:val="30"/>
      <w:szCs w:val="30"/>
    </w:rPr>
  </w:style>
  <w:style w:type="character" w:styleId="651">
    <w:name w:val="Heading 4 Char"/>
    <w:basedOn w:val="675"/>
    <w:link w:val="669"/>
    <w:uiPriority w:val="9"/>
    <w:rPr>
      <w:rFonts w:ascii="Arial" w:hAnsi="Arial" w:eastAsia="Arial" w:cs="Arial"/>
      <w:b/>
      <w:bCs/>
      <w:sz w:val="26"/>
      <w:szCs w:val="26"/>
    </w:rPr>
  </w:style>
  <w:style w:type="character" w:styleId="652">
    <w:name w:val="Heading 5 Char"/>
    <w:basedOn w:val="675"/>
    <w:link w:val="670"/>
    <w:uiPriority w:val="9"/>
    <w:rPr>
      <w:rFonts w:ascii="Arial" w:hAnsi="Arial" w:eastAsia="Arial" w:cs="Arial"/>
      <w:b/>
      <w:bCs/>
      <w:sz w:val="24"/>
      <w:szCs w:val="24"/>
    </w:rPr>
  </w:style>
  <w:style w:type="character" w:styleId="653">
    <w:name w:val="Heading 6 Char"/>
    <w:basedOn w:val="675"/>
    <w:link w:val="671"/>
    <w:uiPriority w:val="9"/>
    <w:rPr>
      <w:rFonts w:ascii="Arial" w:hAnsi="Arial" w:eastAsia="Arial" w:cs="Arial"/>
      <w:b/>
      <w:bCs/>
      <w:sz w:val="22"/>
      <w:szCs w:val="22"/>
    </w:rPr>
  </w:style>
  <w:style w:type="character" w:styleId="654">
    <w:name w:val="Heading 7 Char"/>
    <w:basedOn w:val="675"/>
    <w:link w:val="672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55">
    <w:name w:val="Heading 8 Char"/>
    <w:basedOn w:val="675"/>
    <w:link w:val="673"/>
    <w:uiPriority w:val="9"/>
    <w:rPr>
      <w:rFonts w:ascii="Arial" w:hAnsi="Arial" w:eastAsia="Arial" w:cs="Arial"/>
      <w:i/>
      <w:iCs/>
      <w:sz w:val="22"/>
      <w:szCs w:val="22"/>
    </w:rPr>
  </w:style>
  <w:style w:type="character" w:styleId="656">
    <w:name w:val="Heading 9 Char"/>
    <w:basedOn w:val="675"/>
    <w:link w:val="674"/>
    <w:uiPriority w:val="9"/>
    <w:rPr>
      <w:rFonts w:ascii="Arial" w:hAnsi="Arial" w:eastAsia="Arial" w:cs="Arial"/>
      <w:i/>
      <w:iCs/>
      <w:sz w:val="21"/>
      <w:szCs w:val="21"/>
    </w:rPr>
  </w:style>
  <w:style w:type="character" w:styleId="657">
    <w:name w:val="Title Char"/>
    <w:basedOn w:val="675"/>
    <w:link w:val="688"/>
    <w:uiPriority w:val="10"/>
    <w:rPr>
      <w:sz w:val="48"/>
      <w:szCs w:val="48"/>
    </w:rPr>
  </w:style>
  <w:style w:type="character" w:styleId="658">
    <w:name w:val="Subtitle Char"/>
    <w:basedOn w:val="675"/>
    <w:link w:val="690"/>
    <w:uiPriority w:val="11"/>
    <w:rPr>
      <w:sz w:val="24"/>
      <w:szCs w:val="24"/>
    </w:rPr>
  </w:style>
  <w:style w:type="character" w:styleId="659">
    <w:name w:val="Quote Char"/>
    <w:link w:val="692"/>
    <w:uiPriority w:val="29"/>
    <w:rPr>
      <w:i/>
    </w:rPr>
  </w:style>
  <w:style w:type="character" w:styleId="660">
    <w:name w:val="Intense Quote Char"/>
    <w:link w:val="694"/>
    <w:uiPriority w:val="30"/>
    <w:rPr>
      <w:i/>
    </w:rPr>
  </w:style>
  <w:style w:type="character" w:styleId="661">
    <w:name w:val="Header Char"/>
    <w:basedOn w:val="675"/>
    <w:link w:val="696"/>
    <w:uiPriority w:val="99"/>
  </w:style>
  <w:style w:type="character" w:styleId="662">
    <w:name w:val="Caption Char"/>
    <w:basedOn w:val="700"/>
    <w:link w:val="698"/>
    <w:uiPriority w:val="99"/>
  </w:style>
  <w:style w:type="character" w:styleId="663">
    <w:name w:val="Footnote Text Char"/>
    <w:link w:val="827"/>
    <w:uiPriority w:val="99"/>
    <w:rPr>
      <w:sz w:val="18"/>
    </w:rPr>
  </w:style>
  <w:style w:type="character" w:styleId="664">
    <w:name w:val="Endnote Text Char"/>
    <w:link w:val="830"/>
    <w:uiPriority w:val="99"/>
    <w:rPr>
      <w:sz w:val="20"/>
    </w:rPr>
  </w:style>
  <w:style w:type="paragraph" w:styleId="665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66">
    <w:name w:val="Heading 1"/>
    <w:basedOn w:val="665"/>
    <w:next w:val="665"/>
    <w:link w:val="678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67">
    <w:name w:val="Heading 2"/>
    <w:basedOn w:val="665"/>
    <w:next w:val="665"/>
    <w:link w:val="679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68">
    <w:name w:val="Heading 3"/>
    <w:basedOn w:val="665"/>
    <w:next w:val="665"/>
    <w:link w:val="680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69">
    <w:name w:val="Heading 4"/>
    <w:basedOn w:val="665"/>
    <w:next w:val="665"/>
    <w:link w:val="681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70">
    <w:name w:val="Heading 5"/>
    <w:basedOn w:val="665"/>
    <w:next w:val="665"/>
    <w:link w:val="682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71">
    <w:name w:val="Heading 6"/>
    <w:basedOn w:val="665"/>
    <w:next w:val="665"/>
    <w:link w:val="683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72">
    <w:name w:val="Heading 7"/>
    <w:basedOn w:val="665"/>
    <w:next w:val="665"/>
    <w:link w:val="684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73">
    <w:name w:val="Heading 8"/>
    <w:basedOn w:val="665"/>
    <w:next w:val="665"/>
    <w:link w:val="685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74">
    <w:name w:val="Heading 9"/>
    <w:basedOn w:val="665"/>
    <w:next w:val="665"/>
    <w:link w:val="686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75" w:default="1">
    <w:name w:val="Default Paragraph Font"/>
    <w:uiPriority w:val="1"/>
    <w:semiHidden/>
    <w:unhideWhenUsed/>
  </w:style>
  <w:style w:type="table" w:styleId="676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77" w:default="1">
    <w:name w:val="No List"/>
    <w:uiPriority w:val="99"/>
    <w:semiHidden/>
    <w:unhideWhenUsed/>
  </w:style>
  <w:style w:type="character" w:styleId="678" w:customStyle="1">
    <w:name w:val="Заголовок 1 Знак"/>
    <w:basedOn w:val="675"/>
    <w:link w:val="666"/>
    <w:uiPriority w:val="9"/>
    <w:rPr>
      <w:rFonts w:ascii="Arial" w:hAnsi="Arial" w:eastAsia="Arial" w:cs="Arial"/>
      <w:sz w:val="40"/>
      <w:szCs w:val="40"/>
    </w:rPr>
  </w:style>
  <w:style w:type="character" w:styleId="679" w:customStyle="1">
    <w:name w:val="Заголовок 2 Знак"/>
    <w:basedOn w:val="675"/>
    <w:link w:val="667"/>
    <w:uiPriority w:val="9"/>
    <w:rPr>
      <w:rFonts w:ascii="Arial" w:hAnsi="Arial" w:eastAsia="Arial" w:cs="Arial"/>
      <w:sz w:val="34"/>
    </w:rPr>
  </w:style>
  <w:style w:type="character" w:styleId="680" w:customStyle="1">
    <w:name w:val="Заголовок 3 Знак"/>
    <w:basedOn w:val="675"/>
    <w:link w:val="668"/>
    <w:uiPriority w:val="9"/>
    <w:rPr>
      <w:rFonts w:ascii="Arial" w:hAnsi="Arial" w:eastAsia="Arial" w:cs="Arial"/>
      <w:sz w:val="30"/>
      <w:szCs w:val="30"/>
    </w:rPr>
  </w:style>
  <w:style w:type="character" w:styleId="681" w:customStyle="1">
    <w:name w:val="Заголовок 4 Знак"/>
    <w:basedOn w:val="675"/>
    <w:link w:val="669"/>
    <w:uiPriority w:val="9"/>
    <w:rPr>
      <w:rFonts w:ascii="Arial" w:hAnsi="Arial" w:eastAsia="Arial" w:cs="Arial"/>
      <w:b/>
      <w:bCs/>
      <w:sz w:val="26"/>
      <w:szCs w:val="26"/>
    </w:rPr>
  </w:style>
  <w:style w:type="character" w:styleId="682" w:customStyle="1">
    <w:name w:val="Заголовок 5 Знак"/>
    <w:basedOn w:val="675"/>
    <w:link w:val="670"/>
    <w:uiPriority w:val="9"/>
    <w:rPr>
      <w:rFonts w:ascii="Arial" w:hAnsi="Arial" w:eastAsia="Arial" w:cs="Arial"/>
      <w:b/>
      <w:bCs/>
      <w:sz w:val="24"/>
      <w:szCs w:val="24"/>
    </w:rPr>
  </w:style>
  <w:style w:type="character" w:styleId="683" w:customStyle="1">
    <w:name w:val="Заголовок 6 Знак"/>
    <w:basedOn w:val="675"/>
    <w:link w:val="671"/>
    <w:uiPriority w:val="9"/>
    <w:rPr>
      <w:rFonts w:ascii="Arial" w:hAnsi="Arial" w:eastAsia="Arial" w:cs="Arial"/>
      <w:b/>
      <w:bCs/>
      <w:sz w:val="22"/>
      <w:szCs w:val="22"/>
    </w:rPr>
  </w:style>
  <w:style w:type="character" w:styleId="684" w:customStyle="1">
    <w:name w:val="Заголовок 7 Знак"/>
    <w:basedOn w:val="675"/>
    <w:link w:val="672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85" w:customStyle="1">
    <w:name w:val="Заголовок 8 Знак"/>
    <w:basedOn w:val="675"/>
    <w:link w:val="673"/>
    <w:uiPriority w:val="9"/>
    <w:rPr>
      <w:rFonts w:ascii="Arial" w:hAnsi="Arial" w:eastAsia="Arial" w:cs="Arial"/>
      <w:i/>
      <w:iCs/>
      <w:sz w:val="22"/>
      <w:szCs w:val="22"/>
    </w:rPr>
  </w:style>
  <w:style w:type="character" w:styleId="686" w:customStyle="1">
    <w:name w:val="Заголовок 9 Знак"/>
    <w:basedOn w:val="675"/>
    <w:link w:val="674"/>
    <w:uiPriority w:val="9"/>
    <w:rPr>
      <w:rFonts w:ascii="Arial" w:hAnsi="Arial" w:eastAsia="Arial" w:cs="Arial"/>
      <w:i/>
      <w:iCs/>
      <w:sz w:val="21"/>
      <w:szCs w:val="21"/>
    </w:rPr>
  </w:style>
  <w:style w:type="paragraph" w:styleId="687">
    <w:name w:val="No Spacing"/>
    <w:uiPriority w:val="1"/>
    <w:qFormat/>
    <w:pPr>
      <w:spacing w:after="0" w:line="240" w:lineRule="auto"/>
    </w:pPr>
  </w:style>
  <w:style w:type="paragraph" w:styleId="688">
    <w:name w:val="Title"/>
    <w:basedOn w:val="665"/>
    <w:next w:val="665"/>
    <w:link w:val="689"/>
    <w:uiPriority w:val="10"/>
    <w:qFormat/>
    <w:pPr>
      <w:contextualSpacing/>
      <w:spacing w:before="300"/>
    </w:pPr>
    <w:rPr>
      <w:sz w:val="48"/>
      <w:szCs w:val="48"/>
    </w:rPr>
  </w:style>
  <w:style w:type="character" w:styleId="689" w:customStyle="1">
    <w:name w:val="Название Знак"/>
    <w:basedOn w:val="675"/>
    <w:link w:val="688"/>
    <w:uiPriority w:val="10"/>
    <w:rPr>
      <w:sz w:val="48"/>
      <w:szCs w:val="48"/>
    </w:rPr>
  </w:style>
  <w:style w:type="paragraph" w:styleId="690">
    <w:name w:val="Subtitle"/>
    <w:basedOn w:val="665"/>
    <w:next w:val="665"/>
    <w:link w:val="691"/>
    <w:uiPriority w:val="11"/>
    <w:qFormat/>
    <w:pPr>
      <w:spacing w:before="200"/>
    </w:pPr>
    <w:rPr>
      <w:sz w:val="24"/>
      <w:szCs w:val="24"/>
    </w:rPr>
  </w:style>
  <w:style w:type="character" w:styleId="691" w:customStyle="1">
    <w:name w:val="Подзаголовок Знак"/>
    <w:basedOn w:val="675"/>
    <w:link w:val="690"/>
    <w:uiPriority w:val="11"/>
    <w:rPr>
      <w:sz w:val="24"/>
      <w:szCs w:val="24"/>
    </w:rPr>
  </w:style>
  <w:style w:type="paragraph" w:styleId="692">
    <w:name w:val="Quote"/>
    <w:basedOn w:val="665"/>
    <w:next w:val="665"/>
    <w:link w:val="693"/>
    <w:uiPriority w:val="29"/>
    <w:qFormat/>
    <w:pPr>
      <w:ind w:left="720" w:right="720"/>
    </w:pPr>
    <w:rPr>
      <w:i/>
    </w:rPr>
  </w:style>
  <w:style w:type="character" w:styleId="693" w:customStyle="1">
    <w:name w:val="Цитата 2 Знак"/>
    <w:link w:val="692"/>
    <w:uiPriority w:val="29"/>
    <w:rPr>
      <w:i/>
    </w:rPr>
  </w:style>
  <w:style w:type="paragraph" w:styleId="694">
    <w:name w:val="Intense Quote"/>
    <w:basedOn w:val="665"/>
    <w:next w:val="665"/>
    <w:link w:val="695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695" w:customStyle="1">
    <w:name w:val="Выделенная цитата Знак"/>
    <w:link w:val="694"/>
    <w:uiPriority w:val="30"/>
    <w:rPr>
      <w:i/>
    </w:rPr>
  </w:style>
  <w:style w:type="paragraph" w:styleId="696">
    <w:name w:val="Header"/>
    <w:basedOn w:val="665"/>
    <w:link w:val="697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97" w:customStyle="1">
    <w:name w:val="Верхний колонтитул Знак"/>
    <w:basedOn w:val="675"/>
    <w:link w:val="696"/>
    <w:uiPriority w:val="99"/>
  </w:style>
  <w:style w:type="paragraph" w:styleId="698">
    <w:name w:val="Footer"/>
    <w:basedOn w:val="665"/>
    <w:link w:val="701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99" w:customStyle="1">
    <w:name w:val="Footer Char"/>
    <w:basedOn w:val="675"/>
    <w:uiPriority w:val="99"/>
  </w:style>
  <w:style w:type="paragraph" w:styleId="700">
    <w:name w:val="Caption"/>
    <w:basedOn w:val="665"/>
    <w:next w:val="665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01" w:customStyle="1">
    <w:name w:val="Нижний колонтитул Знак"/>
    <w:link w:val="698"/>
    <w:uiPriority w:val="99"/>
  </w:style>
  <w:style w:type="table" w:styleId="702" w:customStyle="1">
    <w:name w:val="Table Grid Light"/>
    <w:basedOn w:val="676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03">
    <w:name w:val="Plain Table 1"/>
    <w:basedOn w:val="676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4">
    <w:name w:val="Plain Table 2"/>
    <w:basedOn w:val="676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5">
    <w:name w:val="Plain Table 3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06">
    <w:name w:val="Plain Table 4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7">
    <w:name w:val="Plain Table 5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08">
    <w:name w:val="Grid Table 1 Light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9" w:customStyle="1">
    <w:name w:val="Grid Table 1 Light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0" w:customStyle="1">
    <w:name w:val="Grid Table 1 Light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1" w:customStyle="1">
    <w:name w:val="Grid Table 1 Light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2" w:customStyle="1">
    <w:name w:val="Grid Table 1 Light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3" w:customStyle="1">
    <w:name w:val="Grid Table 1 Light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4" w:customStyle="1">
    <w:name w:val="Grid Table 1 Light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5">
    <w:name w:val="Grid Table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6" w:customStyle="1">
    <w:name w:val="Grid Table 2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7" w:customStyle="1">
    <w:name w:val="Grid Table 2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8" w:customStyle="1">
    <w:name w:val="Grid Table 2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9" w:customStyle="1">
    <w:name w:val="Grid Table 2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0" w:customStyle="1">
    <w:name w:val="Grid Table 2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1" w:customStyle="1">
    <w:name w:val="Grid Table 2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2">
    <w:name w:val="Grid Table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3" w:customStyle="1">
    <w:name w:val="Grid Table 3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4" w:customStyle="1">
    <w:name w:val="Grid Table 3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5" w:customStyle="1">
    <w:name w:val="Grid Table 3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6" w:customStyle="1">
    <w:name w:val="Grid Table 3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7" w:customStyle="1">
    <w:name w:val="Grid Table 3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8" w:customStyle="1">
    <w:name w:val="Grid Table 3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9">
    <w:name w:val="Grid Table 4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30" w:customStyle="1">
    <w:name w:val="Grid Table 4 - Accent 1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31" w:customStyle="1">
    <w:name w:val="Grid Table 4 - Accent 2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32" w:customStyle="1">
    <w:name w:val="Grid Table 4 - Accent 3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33" w:customStyle="1">
    <w:name w:val="Grid Table 4 - Accent 4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34" w:customStyle="1">
    <w:name w:val="Grid Table 4 - Accent 5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35" w:customStyle="1">
    <w:name w:val="Grid Table 4 - Accent 6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36">
    <w:name w:val="Grid Table 5 Dark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37" w:customStyle="1">
    <w:name w:val="Grid Table 5 Dark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38" w:customStyle="1">
    <w:name w:val="Grid Table 5 Dark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39" w:customStyle="1">
    <w:name w:val="Grid Table 5 Dark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40" w:customStyle="1">
    <w:name w:val="Grid Table 5 Dark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41" w:customStyle="1">
    <w:name w:val="Grid Table 5 Dark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42" w:customStyle="1">
    <w:name w:val="Grid Table 5 Dark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43">
    <w:name w:val="Grid Table 6 Colorful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44" w:customStyle="1">
    <w:name w:val="Grid Table 6 Colorful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45" w:customStyle="1">
    <w:name w:val="Grid Table 6 Colorful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46" w:customStyle="1">
    <w:name w:val="Grid Table 6 Colorful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47" w:customStyle="1">
    <w:name w:val="Grid Table 6 Colorful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48" w:customStyle="1">
    <w:name w:val="Grid Table 6 Colorful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49" w:customStyle="1">
    <w:name w:val="Grid Table 6 Colorful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50">
    <w:name w:val="Grid Table 7 Colorful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7F7F7F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7F7F7F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1" w:customStyle="1">
    <w:name w:val="Grid Table 7 Colorful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A6BFDD" w:themeColor="accen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A6BFDD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2" w:customStyle="1">
    <w:name w:val="Grid Table 7 Colorful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D99695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4" w:space="0"/>
          <w:left w:val="single" w:color="D99695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3" w:customStyle="1">
    <w:name w:val="Grid Table 7 Colorful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ABB59" w:themeColor="accent3" w:themeTint="FE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000000" w:sz="4" w:space="0"/>
          <w:left w:val="single" w:color="9ABB59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4" w:customStyle="1">
    <w:name w:val="Grid Table 7 Colorful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B2A1C6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B2A1C6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5" w:customStyle="1">
    <w:name w:val="Grid Table 7 Colorful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000000" w:sz="4" w:space="0"/>
          <w:left w:val="single" w:color="99D0DE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6" w:customStyle="1">
    <w:name w:val="Grid Table 7 Colorful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000000" w:sz="4" w:space="0"/>
          <w:left w:val="single" w:color="FAC396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7">
    <w:name w:val="List Table 1 Light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8" w:customStyle="1">
    <w:name w:val="List Table 1 Light - Accent 1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9" w:customStyle="1">
    <w:name w:val="List Table 1 Light - Accent 2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0" w:customStyle="1">
    <w:name w:val="List Table 1 Light - Accent 3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1" w:customStyle="1">
    <w:name w:val="List Table 1 Light - Accent 4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2" w:customStyle="1">
    <w:name w:val="List Table 1 Light - Accent 5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3" w:customStyle="1">
    <w:name w:val="List Table 1 Light - Accent 6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4">
    <w:name w:val="List Table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65" w:customStyle="1">
    <w:name w:val="List Table 2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66" w:customStyle="1">
    <w:name w:val="List Table 2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67" w:customStyle="1">
    <w:name w:val="List Table 2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68" w:customStyle="1">
    <w:name w:val="List Table 2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69" w:customStyle="1">
    <w:name w:val="List Table 2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70" w:customStyle="1">
    <w:name w:val="List Table 2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71">
    <w:name w:val="List Table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2" w:customStyle="1">
    <w:name w:val="List Table 3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3" w:customStyle="1">
    <w:name w:val="List Table 3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4" w:customStyle="1">
    <w:name w:val="List Table 3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5" w:customStyle="1">
    <w:name w:val="List Table 3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6" w:customStyle="1">
    <w:name w:val="List Table 3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7" w:customStyle="1">
    <w:name w:val="List Table 3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8">
    <w:name w:val="List Table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9" w:customStyle="1">
    <w:name w:val="List Table 4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0" w:customStyle="1">
    <w:name w:val="List Table 4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1" w:customStyle="1">
    <w:name w:val="List Table 4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2" w:customStyle="1">
    <w:name w:val="List Table 4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3" w:customStyle="1">
    <w:name w:val="List Table 4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4" w:customStyle="1">
    <w:name w:val="List Table 4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5">
    <w:name w:val="List Table 5 Dark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6" w:customStyle="1">
    <w:name w:val="List Table 5 Dark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7" w:customStyle="1">
    <w:name w:val="List Table 5 Dark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8" w:customStyle="1">
    <w:name w:val="List Table 5 Dark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9" w:customStyle="1">
    <w:name w:val="List Table 5 Dark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0" w:customStyle="1">
    <w:name w:val="List Table 5 Dark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1" w:customStyle="1">
    <w:name w:val="List Table 5 Dark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2">
    <w:name w:val="List Table 6 Colorful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793" w:customStyle="1">
    <w:name w:val="List Table 6 Colorful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794" w:customStyle="1">
    <w:name w:val="List Table 6 Colorful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795" w:customStyle="1">
    <w:name w:val="List Table 6 Colorful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796" w:customStyle="1">
    <w:name w:val="List Table 6 Colorful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797" w:customStyle="1">
    <w:name w:val="List Table 6 Colorful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798" w:customStyle="1">
    <w:name w:val="List Table 6 Colorful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799">
    <w:name w:val="List Table 7 Colorful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7F7F7F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7F7F7F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0" w:customStyle="1">
    <w:name w:val="List Table 7 Colorful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000000" w:sz="4" w:space="0"/>
          <w:left w:val="single" w:color="4F81BD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1" w:customStyle="1">
    <w:name w:val="List Table 7 Colorful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D99695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4" w:space="0"/>
          <w:left w:val="single" w:color="D99695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2" w:customStyle="1">
    <w:name w:val="List Table 7 Colorful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C3D69B" w:themeColor="accent3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000000" w:sz="4" w:space="0"/>
          <w:left w:val="single" w:color="C3D69B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3" w:customStyle="1">
    <w:name w:val="List Table 7 Colorful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B2A1C6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B2A1C6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4" w:customStyle="1">
    <w:name w:val="List Table 7 Colorful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2CCDC" w:themeColor="accent5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92CCDC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5" w:customStyle="1">
    <w:name w:val="List Table 7 Colorful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FAC090" w:themeColor="accent6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000000" w:sz="4" w:space="0"/>
          <w:left w:val="single" w:color="FAC090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6" w:customStyle="1">
    <w:name w:val="Lined - Accent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07" w:customStyle="1">
    <w:name w:val="Lined - Accent 1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08" w:customStyle="1">
    <w:name w:val="Lined - Accent 2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09" w:customStyle="1">
    <w:name w:val="Lined - Accent 3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10" w:customStyle="1">
    <w:name w:val="Lined - Accent 4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11" w:customStyle="1">
    <w:name w:val="Lined - Accent 5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12" w:customStyle="1">
    <w:name w:val="Lined - Accent 6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13" w:customStyle="1">
    <w:name w:val="Bordered &amp; Lined - Accent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14" w:customStyle="1">
    <w:name w:val="Bordered &amp; Lined - Accent 1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15" w:customStyle="1">
    <w:name w:val="Bordered &amp; Lined - Accent 2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16" w:customStyle="1">
    <w:name w:val="Bordered &amp; Lined - Accent 3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17" w:customStyle="1">
    <w:name w:val="Bordered &amp; Lined - Accent 4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18" w:customStyle="1">
    <w:name w:val="Bordered &amp; Lined - Accent 5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19" w:customStyle="1">
    <w:name w:val="Bordered &amp; Lined - Accent 6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0" w:customStyle="1">
    <w:name w:val="Bordered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21" w:customStyle="1">
    <w:name w:val="Bordered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22" w:customStyle="1">
    <w:name w:val="Bordered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23" w:customStyle="1">
    <w:name w:val="Bordered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24" w:customStyle="1">
    <w:name w:val="Bordered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25" w:customStyle="1">
    <w:name w:val="Bordered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26" w:customStyle="1">
    <w:name w:val="Bordered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27">
    <w:name w:val="footnote text"/>
    <w:basedOn w:val="665"/>
    <w:link w:val="828"/>
    <w:uiPriority w:val="99"/>
    <w:semiHidden/>
    <w:unhideWhenUsed/>
    <w:pPr>
      <w:spacing w:after="40" w:line="240" w:lineRule="auto"/>
    </w:pPr>
    <w:rPr>
      <w:sz w:val="18"/>
    </w:rPr>
  </w:style>
  <w:style w:type="character" w:styleId="828" w:customStyle="1">
    <w:name w:val="Текст сноски Знак"/>
    <w:link w:val="827"/>
    <w:uiPriority w:val="99"/>
    <w:rPr>
      <w:sz w:val="18"/>
    </w:rPr>
  </w:style>
  <w:style w:type="character" w:styleId="829">
    <w:name w:val="footnote reference"/>
    <w:basedOn w:val="675"/>
    <w:uiPriority w:val="99"/>
    <w:unhideWhenUsed/>
    <w:rPr>
      <w:vertAlign w:val="superscript"/>
    </w:rPr>
  </w:style>
  <w:style w:type="paragraph" w:styleId="830">
    <w:name w:val="endnote text"/>
    <w:basedOn w:val="665"/>
    <w:link w:val="831"/>
    <w:uiPriority w:val="99"/>
    <w:semiHidden/>
    <w:unhideWhenUsed/>
    <w:pPr>
      <w:spacing w:after="0" w:line="240" w:lineRule="auto"/>
    </w:pPr>
    <w:rPr>
      <w:sz w:val="20"/>
    </w:rPr>
  </w:style>
  <w:style w:type="character" w:styleId="831" w:customStyle="1">
    <w:name w:val="Текст концевой сноски Знак"/>
    <w:link w:val="830"/>
    <w:uiPriority w:val="99"/>
    <w:rPr>
      <w:sz w:val="20"/>
    </w:rPr>
  </w:style>
  <w:style w:type="character" w:styleId="832">
    <w:name w:val="endnote reference"/>
    <w:basedOn w:val="675"/>
    <w:uiPriority w:val="99"/>
    <w:semiHidden/>
    <w:unhideWhenUsed/>
    <w:rPr>
      <w:vertAlign w:val="superscript"/>
    </w:rPr>
  </w:style>
  <w:style w:type="paragraph" w:styleId="833">
    <w:name w:val="toc 1"/>
    <w:basedOn w:val="665"/>
    <w:next w:val="665"/>
    <w:uiPriority w:val="39"/>
    <w:unhideWhenUsed/>
    <w:pPr>
      <w:spacing w:after="57"/>
    </w:pPr>
  </w:style>
  <w:style w:type="paragraph" w:styleId="834">
    <w:name w:val="toc 2"/>
    <w:basedOn w:val="665"/>
    <w:next w:val="665"/>
    <w:uiPriority w:val="39"/>
    <w:unhideWhenUsed/>
    <w:pPr>
      <w:ind w:left="283"/>
      <w:spacing w:after="57"/>
    </w:pPr>
  </w:style>
  <w:style w:type="paragraph" w:styleId="835">
    <w:name w:val="toc 3"/>
    <w:basedOn w:val="665"/>
    <w:next w:val="665"/>
    <w:uiPriority w:val="39"/>
    <w:unhideWhenUsed/>
    <w:pPr>
      <w:ind w:left="567"/>
      <w:spacing w:after="57"/>
    </w:pPr>
  </w:style>
  <w:style w:type="paragraph" w:styleId="836">
    <w:name w:val="toc 4"/>
    <w:basedOn w:val="665"/>
    <w:next w:val="665"/>
    <w:uiPriority w:val="39"/>
    <w:unhideWhenUsed/>
    <w:pPr>
      <w:ind w:left="850"/>
      <w:spacing w:after="57"/>
    </w:pPr>
  </w:style>
  <w:style w:type="paragraph" w:styleId="837">
    <w:name w:val="toc 5"/>
    <w:basedOn w:val="665"/>
    <w:next w:val="665"/>
    <w:uiPriority w:val="39"/>
    <w:unhideWhenUsed/>
    <w:pPr>
      <w:ind w:left="1134"/>
      <w:spacing w:after="57"/>
    </w:pPr>
  </w:style>
  <w:style w:type="paragraph" w:styleId="838">
    <w:name w:val="toc 6"/>
    <w:basedOn w:val="665"/>
    <w:next w:val="665"/>
    <w:uiPriority w:val="39"/>
    <w:unhideWhenUsed/>
    <w:pPr>
      <w:ind w:left="1417"/>
      <w:spacing w:after="57"/>
    </w:pPr>
  </w:style>
  <w:style w:type="paragraph" w:styleId="839">
    <w:name w:val="toc 7"/>
    <w:basedOn w:val="665"/>
    <w:next w:val="665"/>
    <w:uiPriority w:val="39"/>
    <w:unhideWhenUsed/>
    <w:pPr>
      <w:ind w:left="1701"/>
      <w:spacing w:after="57"/>
    </w:pPr>
  </w:style>
  <w:style w:type="paragraph" w:styleId="840">
    <w:name w:val="toc 8"/>
    <w:basedOn w:val="665"/>
    <w:next w:val="665"/>
    <w:uiPriority w:val="39"/>
    <w:unhideWhenUsed/>
    <w:pPr>
      <w:ind w:left="1984"/>
      <w:spacing w:after="57"/>
    </w:pPr>
  </w:style>
  <w:style w:type="paragraph" w:styleId="841">
    <w:name w:val="toc 9"/>
    <w:basedOn w:val="665"/>
    <w:next w:val="665"/>
    <w:uiPriority w:val="39"/>
    <w:unhideWhenUsed/>
    <w:pPr>
      <w:ind w:left="2268"/>
      <w:spacing w:after="57"/>
    </w:pPr>
  </w:style>
  <w:style w:type="paragraph" w:styleId="842">
    <w:name w:val="TOC Heading"/>
    <w:uiPriority w:val="39"/>
    <w:unhideWhenUsed/>
  </w:style>
  <w:style w:type="paragraph" w:styleId="843">
    <w:name w:val="table of figures"/>
    <w:basedOn w:val="665"/>
    <w:next w:val="665"/>
    <w:uiPriority w:val="99"/>
    <w:unhideWhenUsed/>
    <w:pPr>
      <w:spacing w:after="0"/>
    </w:pPr>
  </w:style>
  <w:style w:type="paragraph" w:styleId="844" w:customStyle="1">
    <w:name w:val="List Paragraph1"/>
    <w:basedOn w:val="665"/>
    <w:pPr>
      <w:ind w:left="720"/>
    </w:pPr>
    <w:rPr>
      <w:rFonts w:eastAsia="Times New Roman" w:cs="Calibri"/>
    </w:rPr>
  </w:style>
  <w:style w:type="table" w:styleId="845">
    <w:name w:val="Table Grid"/>
    <w:basedOn w:val="676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46">
    <w:name w:val="List Paragraph"/>
    <w:basedOn w:val="665"/>
    <w:uiPriority w:val="34"/>
    <w:qFormat/>
    <w:pPr>
      <w:contextualSpacing/>
      <w:ind w:left="720"/>
    </w:pPr>
  </w:style>
  <w:style w:type="character" w:styleId="847">
    <w:name w:val="Hyperlink"/>
    <w:basedOn w:val="675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cp:revision>6</cp:revision>
  <dcterms:created xsi:type="dcterms:W3CDTF">2023-05-10T07:49:00Z</dcterms:created>
  <dcterms:modified xsi:type="dcterms:W3CDTF">2025-02-01T17:05:19Z</dcterms:modified>
</cp:coreProperties>
</file>