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(0164200001926002161)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0164200001926002161-2-1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262683200841168290100100522102120244.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15:14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иммунологических исследований в лаборатории, Лот № 5.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420 000.00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93 390.60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20"/>
        <w:gridCol w:w="3972"/>
        <w:gridCol w:w="2212"/>
      </w:tblGrid>
      <w:tr>
        <w:trPr>
          <w:tblHeader w:val="true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Панкова Елена Владимировна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647"/>
        <w:gridCol w:w="2160"/>
        <w:gridCol w:w="2825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14:46:46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69 576.00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12:06:27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70 043.05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69 576.00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70 043.05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00:C2:10:77:2D:D5:1F:85:13:4E:D3:B8:7B:D7:1B:5F:FB, действителен с 04.07.2025 08:33:39 по 27.09.2026 08:33:39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15:19:05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445</Words>
  <Characters>3277</Characters>
  <CharactersWithSpaces>3631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2026-06-22T10:13:18Z</dcterms:modified>
  <cp:revision>5</cp:revision>
  <dc:subject/>
  <dc:title/>
</cp:coreProperties>
</file>