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(0164200001926002178)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0164200001926002178-2-1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262683200841168290100100500042020244.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15:57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дезинфицирующих средств на основе ЧАС+альдегид.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630 000.00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786.82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20"/>
        <w:gridCol w:w="3972"/>
        <w:gridCol w:w="2212"/>
      </w:tblGrid>
      <w:tr>
        <w:trPr>
          <w:tblHeader w:val="true"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Мещерякова Юлия Эйвазовна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815"/>
        <w:gridCol w:w="1992"/>
        <w:gridCol w:w="2724"/>
        <w:gridCol w:w="1241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7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09:50:50 (MSK+00:00)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7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613.74</w:t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- 22.00 %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11:04:15 (MSK+00:00)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7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613.74</w:t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- 22.00 %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16:27:00 (MSK+00:00)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7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617.67</w:t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- 21.50 %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16.06.2026 17:10:22 (MSK+00:00)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7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653.08</w:t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- 17.00 %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613.74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613.74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617.67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653.08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Мещерякова Юлия Эйвазовна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00:C5:1B:A5:49:34:50:8D:83:CD:68:EA:5D:42:79:B7:EC, действителен с 24.09.2025 05:21:26 по 18.12.2026 05:21:26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15:53:32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3</Pages>
  <Words>484</Words>
  <Characters>3557</Characters>
  <CharactersWithSpaces>3921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2026-06-22T10:42:45Z</dcterms:modified>
  <cp:revision>5</cp:revision>
  <dc:subject/>
  <dc:title/>
</cp:coreProperties>
</file>