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698E" w:rsidRDefault="00A3109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C8698E" w:rsidRDefault="00A3109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C8698E" w:rsidRDefault="00A3109C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(0145300005226000302)</w:t>
      </w:r>
    </w:p>
    <w:p w:rsidR="00C8698E" w:rsidRDefault="00C8698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C8698E">
        <w:tc>
          <w:tcPr>
            <w:tcW w:w="2835" w:type="dxa"/>
            <w:vAlign w:val="bottom"/>
          </w:tcPr>
          <w:p w:rsidR="00C8698E" w:rsidRDefault="00A3109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:rsidR="00C8698E" w:rsidRDefault="00C8698E">
            <w:pPr>
              <w:rPr>
                <w:bCs/>
              </w:rPr>
            </w:pPr>
          </w:p>
        </w:tc>
        <w:tc>
          <w:tcPr>
            <w:tcW w:w="3372" w:type="dxa"/>
          </w:tcPr>
          <w:p w:rsidR="00C8698E" w:rsidRDefault="00A3109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0145300005226000302-2-1</w:t>
            </w:r>
          </w:p>
        </w:tc>
      </w:tr>
      <w:tr w:rsidR="00C8698E">
        <w:tc>
          <w:tcPr>
            <w:tcW w:w="2835" w:type="dxa"/>
            <w:vAlign w:val="bottom"/>
          </w:tcPr>
          <w:p w:rsidR="00C8698E" w:rsidRDefault="00C8698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C8698E" w:rsidRDefault="00A3109C" w:rsidP="00A3109C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</w:p>
        </w:tc>
        <w:tc>
          <w:tcPr>
            <w:tcW w:w="3372" w:type="dxa"/>
          </w:tcPr>
          <w:p w:rsidR="00C8698E" w:rsidRDefault="00A3109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lang w:eastAsia="ru-RU"/>
              </w:rPr>
              <w:t xml:space="preserve">Ленинградская </w:t>
            </w:r>
            <w:proofErr w:type="spellStart"/>
            <w:r>
              <w:rPr>
                <w:lang w:eastAsia="ru-RU"/>
              </w:rPr>
              <w:t>обл</w:t>
            </w:r>
            <w:proofErr w:type="spellEnd"/>
            <w:r>
              <w:rPr>
                <w:lang w:eastAsia="ru-RU"/>
              </w:rPr>
              <w:t>, Всеволожск г</w:t>
            </w:r>
          </w:p>
        </w:tc>
      </w:tr>
    </w:tbl>
    <w:p w:rsidR="00C8698E" w:rsidRDefault="00C8698E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C8698E" w:rsidRDefault="00A3109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АДМИНИСТРАЦИЯ ВСЕВОЛОЖСКОГО МУНИЦИПАЛЬНОГО РАЙОНА ЛЕНИНГРАДСКОЙ ОБЛАСТИ.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C8698E">
        <w:tc>
          <w:tcPr>
            <w:tcW w:w="10206" w:type="dxa"/>
          </w:tcPr>
          <w:p w:rsidR="00C8698E" w:rsidRDefault="00A3109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</w:rPr>
              <w:t xml:space="preserve">Заказчик(и): </w:t>
            </w: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БЮДЖЕТНОЕ УЧРЕЖДЕНИЕ "СРЕДНЯЯ ОБЩЕОБРАЗОВАТЕЛЬНАЯ ШКОЛА "ЯНИНСКИЙ ЦЕНТР ОБРАЗОВАНИЯ"</w:t>
            </w:r>
          </w:p>
        </w:tc>
      </w:tr>
    </w:tbl>
    <w:p w:rsidR="00C8698E" w:rsidRDefault="00A3109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263470301898647030100100130012620244.</w:t>
      </w:r>
    </w:p>
    <w:p w:rsidR="00C8698E" w:rsidRDefault="00A3109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05.06.2026 15:28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C8698E" w:rsidRDefault="00A3109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проекторов.</w:t>
      </w:r>
    </w:p>
    <w:p w:rsidR="00C8698E" w:rsidRDefault="00A3109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1 133 000.00</w:t>
      </w:r>
    </w:p>
    <w:p w:rsidR="00C8698E" w:rsidRDefault="00A3109C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</w:t>
      </w:r>
      <w:r>
        <w:rPr>
          <w:rFonts w:eastAsia="Times New Roman"/>
          <w:lang w:eastAsia="ru-RU"/>
        </w:rPr>
        <w:t>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3770"/>
        <w:gridCol w:w="2964"/>
        <w:gridCol w:w="1770"/>
      </w:tblGrid>
      <w:tr w:rsidR="00C8698E" w:rsidRPr="00A3109C" w:rsidTr="00A3109C">
        <w:trPr>
          <w:tblHeader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b/>
                <w:sz w:val="20"/>
                <w:szCs w:val="20"/>
                <w:lang w:eastAsia="ru-RU"/>
              </w:rPr>
              <w:t>Статус</w:t>
            </w:r>
          </w:p>
        </w:tc>
      </w:tr>
      <w:tr w:rsidR="00C8698E" w:rsidRPr="00A3109C" w:rsidTr="00A3109C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заместитель главы администрации по строительству и ЖКХ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A3109C">
              <w:rPr>
                <w:rFonts w:eastAsia="Times New Roman"/>
                <w:sz w:val="20"/>
                <w:szCs w:val="20"/>
                <w:lang w:eastAsia="ru-RU"/>
              </w:rPr>
              <w:t>Полухин</w:t>
            </w:r>
            <w:proofErr w:type="spellEnd"/>
            <w:r w:rsidRPr="00A3109C">
              <w:rPr>
                <w:rFonts w:eastAsia="Times New Roman"/>
                <w:sz w:val="20"/>
                <w:szCs w:val="20"/>
                <w:lang w:eastAsia="ru-RU"/>
              </w:rPr>
              <w:t xml:space="preserve"> Алексей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C8698E" w:rsidRPr="00A3109C" w:rsidTr="00A3109C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заместитель начальника отдела муниципального заказа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Лазаревич Татьяна Петровна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C8698E" w:rsidRPr="00A3109C" w:rsidTr="00A3109C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главный специалист отдела муниципального заказа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Харченко Жанна Петровна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</w:tbl>
    <w:p w:rsidR="00C8698E" w:rsidRDefault="00A3109C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C8698E" w:rsidRDefault="00A3109C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968"/>
        <w:gridCol w:w="1701"/>
        <w:gridCol w:w="1453"/>
        <w:gridCol w:w="1240"/>
        <w:gridCol w:w="992"/>
        <w:gridCol w:w="1559"/>
      </w:tblGrid>
      <w:tr w:rsidR="00C8698E" w:rsidRPr="00A3109C" w:rsidTr="00A3109C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</w:rPr>
            </w:pPr>
            <w:r w:rsidRPr="00A3109C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center"/>
              <w:rPr>
                <w:rFonts w:eastAsia="Times New Roman"/>
                <w:b/>
                <w:bCs/>
              </w:rPr>
            </w:pPr>
            <w:r w:rsidRPr="00A3109C">
              <w:rPr>
                <w:rFonts w:eastAsia="Times New Roman"/>
                <w:b/>
                <w:bCs/>
              </w:rPr>
              <w:t>Идентификационный номер заявки, присвоенный оператором,</w:t>
            </w:r>
          </w:p>
          <w:p w:rsidR="00C8698E" w:rsidRPr="00A3109C" w:rsidRDefault="00A3109C">
            <w:pPr>
              <w:spacing w:before="60"/>
              <w:jc w:val="center"/>
              <w:rPr>
                <w:rFonts w:eastAsia="Times New Roman"/>
                <w:b/>
                <w:bCs/>
              </w:rPr>
            </w:pPr>
            <w:r w:rsidRPr="00A3109C">
              <w:rPr>
                <w:rFonts w:eastAsia="Times New Roman"/>
                <w:b/>
                <w:bCs/>
              </w:rPr>
              <w:t>дата и</w:t>
            </w:r>
            <w:r w:rsidRPr="00A3109C">
              <w:rPr>
                <w:rFonts w:eastAsia="Times New Roman"/>
                <w:b/>
                <w:bCs/>
              </w:rPr>
              <w:t xml:space="preserve"> время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center"/>
              <w:rPr>
                <w:rFonts w:eastAsia="Times New Roman"/>
                <w:b/>
                <w:bCs/>
              </w:rPr>
            </w:pPr>
            <w:r w:rsidRPr="00A3109C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C8698E">
            <w:pPr>
              <w:jc w:val="center"/>
              <w:rPr>
                <w:rFonts w:eastAsia="Times New Roman"/>
                <w:b/>
              </w:rPr>
            </w:pPr>
          </w:p>
          <w:p w:rsidR="00C8698E" w:rsidRPr="00A3109C" w:rsidRDefault="00A3109C">
            <w:pPr>
              <w:jc w:val="center"/>
              <w:rPr>
                <w:rFonts w:eastAsia="Times New Roman"/>
                <w:b/>
                <w:bCs/>
              </w:rPr>
            </w:pPr>
            <w:r w:rsidRPr="00A3109C">
              <w:rPr>
                <w:rFonts w:eastAsia="Times New Roman"/>
                <w:b/>
              </w:rPr>
              <w:t>Обоснование решения об отклонении заявки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C8698E">
            <w:pPr>
              <w:jc w:val="center"/>
              <w:rPr>
                <w:rFonts w:eastAsia="Times New Roman"/>
                <w:b/>
              </w:rPr>
            </w:pPr>
          </w:p>
          <w:p w:rsidR="00C8698E" w:rsidRPr="00A3109C" w:rsidRDefault="00A3109C">
            <w:pPr>
              <w:jc w:val="center"/>
              <w:rPr>
                <w:rFonts w:eastAsia="Times New Roman"/>
                <w:b/>
                <w:bCs/>
              </w:rPr>
            </w:pPr>
            <w:r w:rsidRPr="00A3109C">
              <w:rPr>
                <w:rFonts w:eastAsia="Times New Roman"/>
                <w:b/>
              </w:rPr>
              <w:t>Предложение о цене, 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C8698E">
            <w:pPr>
              <w:jc w:val="center"/>
              <w:rPr>
                <w:rFonts w:eastAsia="Times New Roman"/>
                <w:b/>
              </w:rPr>
            </w:pPr>
          </w:p>
          <w:p w:rsidR="00C8698E" w:rsidRPr="00A3109C" w:rsidRDefault="00A3109C">
            <w:pPr>
              <w:jc w:val="center"/>
              <w:rPr>
                <w:rFonts w:eastAsia="Times New Roman"/>
                <w:b/>
              </w:rPr>
            </w:pPr>
            <w:r w:rsidRPr="00A3109C">
              <w:rPr>
                <w:rFonts w:eastAsia="Times New Roman"/>
                <w:b/>
              </w:rPr>
              <w:t>Снижение цены,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698E" w:rsidRPr="00A3109C" w:rsidRDefault="00A3109C">
            <w:pPr>
              <w:jc w:val="center"/>
              <w:rPr>
                <w:rFonts w:eastAsia="Times New Roman"/>
                <w:b/>
              </w:rPr>
            </w:pPr>
            <w:r w:rsidRPr="00A3109C">
              <w:rPr>
                <w:rFonts w:eastAsia="Times New Roman"/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C8698E" w:rsidRPr="00A3109C" w:rsidTr="00A3109C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rPr>
                <w:rFonts w:eastAsia="Times New Roman"/>
              </w:rPr>
              <w:t>1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rPr>
                <w:rFonts w:eastAsia="Times New Roman"/>
              </w:rPr>
              <w:t>2</w:t>
            </w:r>
          </w:p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rPr>
                <w:rFonts w:eastAsia="Times New Roman"/>
              </w:rPr>
              <w:t>16.06.2026 15:12:52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left"/>
              <w:rPr>
                <w:rFonts w:eastAsia="Times New Roman"/>
              </w:rPr>
            </w:pPr>
            <w:r w:rsidRPr="00A3109C">
              <w:rPr>
                <w:rFonts w:eastAsia="Times New Roman"/>
              </w:rPr>
              <w:t>Соответствует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C8698E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t>849 750.00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t>- 25.00 %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698E" w:rsidRPr="00A3109C" w:rsidRDefault="00A3109C">
            <w:pPr>
              <w:jc w:val="center"/>
            </w:pPr>
            <w:r w:rsidRPr="00A3109C">
              <w:t>1</w:t>
            </w:r>
          </w:p>
        </w:tc>
      </w:tr>
      <w:tr w:rsidR="00C8698E" w:rsidRPr="00A3109C" w:rsidTr="00A3109C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rPr>
                <w:rFonts w:eastAsia="Times New Roman"/>
              </w:rPr>
              <w:t>2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rPr>
                <w:rFonts w:eastAsia="Times New Roman"/>
              </w:rPr>
              <w:t>3</w:t>
            </w:r>
          </w:p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rPr>
                <w:rFonts w:eastAsia="Times New Roman"/>
              </w:rPr>
              <w:t>16.06.2026 15:22:20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left"/>
              <w:rPr>
                <w:rFonts w:eastAsia="Times New Roman"/>
              </w:rPr>
            </w:pPr>
            <w:r w:rsidRPr="00A3109C">
              <w:rPr>
                <w:rFonts w:eastAsia="Times New Roman"/>
              </w:rPr>
              <w:t>Соответствует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C8698E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t>855 415.00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t>- 24.50 %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698E" w:rsidRPr="00A3109C" w:rsidRDefault="00A3109C">
            <w:pPr>
              <w:jc w:val="center"/>
            </w:pPr>
            <w:r w:rsidRPr="00A3109C">
              <w:t>2</w:t>
            </w:r>
          </w:p>
        </w:tc>
      </w:tr>
      <w:tr w:rsidR="00C8698E" w:rsidRPr="00A3109C" w:rsidTr="00A3109C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rPr>
                <w:rFonts w:eastAsia="Times New Roman"/>
              </w:rPr>
              <w:t>3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rPr>
                <w:rFonts w:eastAsia="Times New Roman"/>
              </w:rPr>
              <w:t>7</w:t>
            </w:r>
          </w:p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rPr>
                <w:rFonts w:eastAsia="Times New Roman"/>
              </w:rPr>
              <w:t>18.06.2026 15:19:52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left"/>
              <w:rPr>
                <w:rFonts w:eastAsia="Times New Roman"/>
              </w:rPr>
            </w:pPr>
            <w:r w:rsidRPr="00A3109C">
              <w:rPr>
                <w:rFonts w:eastAsia="Times New Roman"/>
              </w:rPr>
              <w:t>Соответствует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C8698E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t>968 715.00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t>- 14.50 %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698E" w:rsidRPr="00A3109C" w:rsidRDefault="00A3109C">
            <w:pPr>
              <w:jc w:val="center"/>
            </w:pPr>
            <w:r w:rsidRPr="00A3109C">
              <w:t>3</w:t>
            </w:r>
          </w:p>
        </w:tc>
      </w:tr>
      <w:tr w:rsidR="00C8698E" w:rsidRPr="00A3109C" w:rsidTr="00A3109C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rPr>
                <w:rFonts w:eastAsia="Times New Roman"/>
              </w:rPr>
              <w:t>4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rPr>
                <w:rFonts w:eastAsia="Times New Roman"/>
              </w:rPr>
              <w:t>10</w:t>
            </w:r>
          </w:p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rPr>
                <w:rFonts w:eastAsia="Times New Roman"/>
              </w:rPr>
              <w:t>19.06.2026 05:43:27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left"/>
              <w:rPr>
                <w:rFonts w:eastAsia="Times New Roman"/>
              </w:rPr>
            </w:pPr>
            <w:r w:rsidRPr="00A3109C">
              <w:rPr>
                <w:rFonts w:eastAsia="Times New Roman"/>
              </w:rPr>
              <w:t>Соответствует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C8698E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t>1 008 370.00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t>- 11.00 %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698E" w:rsidRPr="00A3109C" w:rsidRDefault="00A3109C">
            <w:pPr>
              <w:jc w:val="center"/>
            </w:pPr>
            <w:r w:rsidRPr="00A3109C">
              <w:t>4</w:t>
            </w:r>
          </w:p>
        </w:tc>
      </w:tr>
      <w:tr w:rsidR="00C8698E" w:rsidRPr="00A3109C" w:rsidTr="00A3109C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rPr>
                <w:rFonts w:eastAsia="Times New Roman"/>
              </w:rPr>
              <w:t>5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rPr>
                <w:rFonts w:eastAsia="Times New Roman"/>
              </w:rPr>
              <w:t>8</w:t>
            </w:r>
          </w:p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rPr>
                <w:rFonts w:eastAsia="Times New Roman"/>
              </w:rPr>
              <w:t>18.06.2026 15:33:04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left"/>
              <w:rPr>
                <w:rFonts w:eastAsia="Times New Roman"/>
              </w:rPr>
            </w:pPr>
            <w:r w:rsidRPr="00A3109C">
              <w:rPr>
                <w:rFonts w:eastAsia="Times New Roman"/>
              </w:rPr>
              <w:t>Соответствует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C8698E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t>1 042 360.00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t>- 8.00 %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698E" w:rsidRPr="00A3109C" w:rsidRDefault="00A3109C">
            <w:pPr>
              <w:jc w:val="center"/>
            </w:pPr>
            <w:r w:rsidRPr="00A3109C">
              <w:t>5</w:t>
            </w:r>
          </w:p>
        </w:tc>
      </w:tr>
      <w:tr w:rsidR="00C8698E" w:rsidRPr="00A3109C" w:rsidTr="00A3109C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rPr>
                <w:rFonts w:eastAsia="Times New Roman"/>
              </w:rPr>
              <w:t>6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rPr>
                <w:rFonts w:eastAsia="Times New Roman"/>
              </w:rPr>
              <w:t>9</w:t>
            </w:r>
          </w:p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rPr>
                <w:rFonts w:eastAsia="Times New Roman"/>
              </w:rPr>
              <w:t>19.06.2026 00:29:22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left"/>
              <w:rPr>
                <w:rFonts w:eastAsia="Times New Roman"/>
              </w:rPr>
            </w:pPr>
            <w:r w:rsidRPr="00A3109C">
              <w:rPr>
                <w:rFonts w:eastAsia="Times New Roman"/>
              </w:rPr>
              <w:t>Соответствует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C8698E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t>1 110 340.00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t>- 2.00 %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698E" w:rsidRPr="00A3109C" w:rsidRDefault="00A3109C">
            <w:pPr>
              <w:jc w:val="center"/>
            </w:pPr>
            <w:r w:rsidRPr="00A3109C">
              <w:t>6</w:t>
            </w:r>
          </w:p>
        </w:tc>
      </w:tr>
      <w:tr w:rsidR="00C8698E" w:rsidRPr="00A3109C" w:rsidTr="00A3109C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rPr>
                <w:rFonts w:eastAsia="Times New Roman"/>
              </w:rPr>
              <w:t>7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rPr>
                <w:rFonts w:eastAsia="Times New Roman"/>
              </w:rPr>
              <w:t>4</w:t>
            </w:r>
          </w:p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rPr>
                <w:rFonts w:eastAsia="Times New Roman"/>
              </w:rPr>
              <w:t>16.06.2026 15:22:56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left"/>
              <w:rPr>
                <w:rFonts w:eastAsia="Times New Roman"/>
              </w:rPr>
            </w:pPr>
            <w:r w:rsidRPr="00A3109C">
              <w:rPr>
                <w:rFonts w:eastAsia="Times New Roman"/>
              </w:rPr>
              <w:t>Соответствует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C8698E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t>1 133 000.00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t>0.00 %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698E" w:rsidRPr="00A3109C" w:rsidRDefault="00A3109C">
            <w:pPr>
              <w:jc w:val="center"/>
            </w:pPr>
            <w:r w:rsidRPr="00A3109C">
              <w:t>7</w:t>
            </w:r>
          </w:p>
        </w:tc>
      </w:tr>
      <w:tr w:rsidR="00C8698E" w:rsidRPr="00A3109C" w:rsidTr="00A3109C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rPr>
                <w:rFonts w:eastAsia="Times New Roman"/>
              </w:rPr>
              <w:t>8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rPr>
                <w:rFonts w:eastAsia="Times New Roman"/>
              </w:rPr>
              <w:t>5</w:t>
            </w:r>
          </w:p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rPr>
                <w:rFonts w:eastAsia="Times New Roman"/>
              </w:rPr>
              <w:t>17.06.2026 01:57:09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left"/>
              <w:rPr>
                <w:rFonts w:eastAsia="Times New Roman"/>
              </w:rPr>
            </w:pPr>
            <w:r w:rsidRPr="00A3109C">
              <w:rPr>
                <w:rFonts w:eastAsia="Times New Roman"/>
              </w:rPr>
              <w:t>Соответствует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C8698E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t>1 133 000.00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t>0.00 %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698E" w:rsidRPr="00A3109C" w:rsidRDefault="00A3109C">
            <w:pPr>
              <w:jc w:val="center"/>
            </w:pPr>
            <w:r w:rsidRPr="00A3109C">
              <w:t>8</w:t>
            </w:r>
          </w:p>
        </w:tc>
      </w:tr>
      <w:tr w:rsidR="00C8698E" w:rsidRPr="00A3109C" w:rsidTr="00A3109C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rPr>
                <w:rFonts w:eastAsia="Times New Roman"/>
              </w:rPr>
              <w:t>9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rPr>
                <w:rFonts w:eastAsia="Times New Roman"/>
              </w:rPr>
              <w:t>6</w:t>
            </w:r>
          </w:p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rPr>
                <w:rFonts w:eastAsia="Times New Roman"/>
              </w:rPr>
              <w:t>18.06.2026 12:04:36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left"/>
              <w:rPr>
                <w:rFonts w:eastAsia="Times New Roman"/>
              </w:rPr>
            </w:pPr>
            <w:r w:rsidRPr="00A3109C">
              <w:rPr>
                <w:rFonts w:eastAsia="Times New Roman"/>
              </w:rPr>
              <w:t>Соответствует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C8698E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t>1 133 000.00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/>
              <w:jc w:val="center"/>
              <w:rPr>
                <w:rFonts w:eastAsia="Times New Roman"/>
              </w:rPr>
            </w:pPr>
            <w:r w:rsidRPr="00A3109C">
              <w:t>0.00 %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698E" w:rsidRPr="00A3109C" w:rsidRDefault="00A3109C">
            <w:pPr>
              <w:jc w:val="center"/>
            </w:pPr>
            <w:r w:rsidRPr="00A3109C">
              <w:t>9</w:t>
            </w:r>
          </w:p>
        </w:tc>
      </w:tr>
    </w:tbl>
    <w:p w:rsidR="00C8698E" w:rsidRDefault="00A3109C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C8698E" w:rsidRPr="00A3109C">
        <w:trPr>
          <w:trHeight w:val="491"/>
        </w:trPr>
        <w:tc>
          <w:tcPr>
            <w:tcW w:w="4819" w:type="dxa"/>
            <w:vMerge w:val="restart"/>
            <w:noWrap/>
          </w:tcPr>
          <w:p w:rsidR="00C8698E" w:rsidRPr="00A3109C" w:rsidRDefault="00A3109C">
            <w:pPr>
              <w:jc w:val="center"/>
              <w:rPr>
                <w:sz w:val="20"/>
                <w:szCs w:val="20"/>
              </w:rPr>
            </w:pPr>
            <w:r w:rsidRPr="00A3109C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8698E" w:rsidRPr="00A3109C" w:rsidRDefault="00A3109C">
            <w:pPr>
              <w:jc w:val="center"/>
              <w:rPr>
                <w:sz w:val="20"/>
                <w:szCs w:val="20"/>
              </w:rPr>
            </w:pPr>
            <w:r w:rsidRPr="00A3109C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C8698E" w:rsidRPr="00A3109C"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C8698E" w:rsidRPr="00A3109C" w:rsidRDefault="00C8698E">
            <w:pPr>
              <w:jc w:val="left"/>
              <w:rPr>
                <w:sz w:val="20"/>
                <w:szCs w:val="20"/>
              </w:rPr>
            </w:pPr>
          </w:p>
        </w:tc>
      </w:tr>
      <w:tr w:rsidR="00C8698E" w:rsidRPr="00A3109C"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proofErr w:type="spellStart"/>
            <w:r w:rsidRPr="00A3109C">
              <w:rPr>
                <w:sz w:val="20"/>
                <w:szCs w:val="20"/>
              </w:rPr>
              <w:t>Полухин</w:t>
            </w:r>
            <w:proofErr w:type="spellEnd"/>
            <w:r w:rsidRPr="00A3109C">
              <w:rPr>
                <w:sz w:val="20"/>
                <w:szCs w:val="20"/>
              </w:rP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Соответствует</w:t>
            </w:r>
          </w:p>
        </w:tc>
      </w:tr>
      <w:tr w:rsidR="00C8698E" w:rsidRPr="00A3109C"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Соответствует</w:t>
            </w:r>
          </w:p>
        </w:tc>
      </w:tr>
      <w:tr w:rsidR="00C8698E" w:rsidRPr="00A3109C"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Харченко Жанна Петровна</w:t>
            </w:r>
          </w:p>
        </w:tc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Соответствует</w:t>
            </w:r>
          </w:p>
        </w:tc>
      </w:tr>
      <w:tr w:rsidR="00C8698E" w:rsidRPr="00A3109C"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C8698E" w:rsidRPr="00A3109C" w:rsidRDefault="00C8698E">
            <w:pPr>
              <w:jc w:val="left"/>
              <w:rPr>
                <w:sz w:val="20"/>
                <w:szCs w:val="20"/>
              </w:rPr>
            </w:pPr>
          </w:p>
        </w:tc>
      </w:tr>
      <w:tr w:rsidR="00C8698E" w:rsidRPr="00A3109C"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proofErr w:type="spellStart"/>
            <w:r w:rsidRPr="00A3109C">
              <w:rPr>
                <w:sz w:val="20"/>
                <w:szCs w:val="20"/>
              </w:rPr>
              <w:t>Полухин</w:t>
            </w:r>
            <w:proofErr w:type="spellEnd"/>
            <w:r w:rsidRPr="00A3109C">
              <w:rPr>
                <w:sz w:val="20"/>
                <w:szCs w:val="20"/>
              </w:rP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Соответствует</w:t>
            </w:r>
          </w:p>
        </w:tc>
      </w:tr>
      <w:tr w:rsidR="00C8698E" w:rsidRPr="00A3109C"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lastRenderedPageBreak/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Соответствует</w:t>
            </w:r>
          </w:p>
        </w:tc>
      </w:tr>
      <w:tr w:rsidR="00C8698E" w:rsidRPr="00A3109C"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Харченко Жанна Петровна</w:t>
            </w:r>
          </w:p>
        </w:tc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Соответствует</w:t>
            </w:r>
          </w:p>
        </w:tc>
      </w:tr>
      <w:tr w:rsidR="00C8698E" w:rsidRPr="00A3109C"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C8698E" w:rsidRPr="00A3109C" w:rsidRDefault="00C8698E">
            <w:pPr>
              <w:jc w:val="left"/>
              <w:rPr>
                <w:sz w:val="20"/>
                <w:szCs w:val="20"/>
              </w:rPr>
            </w:pPr>
          </w:p>
        </w:tc>
      </w:tr>
      <w:tr w:rsidR="00C8698E" w:rsidRPr="00A3109C"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proofErr w:type="spellStart"/>
            <w:r w:rsidRPr="00A3109C">
              <w:rPr>
                <w:sz w:val="20"/>
                <w:szCs w:val="20"/>
              </w:rPr>
              <w:t>Полухин</w:t>
            </w:r>
            <w:proofErr w:type="spellEnd"/>
            <w:r w:rsidRPr="00A3109C">
              <w:rPr>
                <w:sz w:val="20"/>
                <w:szCs w:val="20"/>
              </w:rP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Соответствует</w:t>
            </w:r>
          </w:p>
        </w:tc>
      </w:tr>
      <w:tr w:rsidR="00C8698E" w:rsidRPr="00A3109C"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Соответствует</w:t>
            </w:r>
          </w:p>
        </w:tc>
      </w:tr>
      <w:tr w:rsidR="00C8698E" w:rsidRPr="00A3109C"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Харченко Жанна Петровна</w:t>
            </w:r>
          </w:p>
        </w:tc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Соответствует</w:t>
            </w:r>
          </w:p>
        </w:tc>
      </w:tr>
      <w:tr w:rsidR="00C8698E" w:rsidRPr="00A3109C"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Идентификационный номер заявки: 10</w:t>
            </w:r>
          </w:p>
        </w:tc>
        <w:tc>
          <w:tcPr>
            <w:tcW w:w="4819" w:type="dxa"/>
            <w:noWrap/>
            <w:vAlign w:val="center"/>
          </w:tcPr>
          <w:p w:rsidR="00C8698E" w:rsidRPr="00A3109C" w:rsidRDefault="00C8698E">
            <w:pPr>
              <w:jc w:val="left"/>
              <w:rPr>
                <w:sz w:val="20"/>
                <w:szCs w:val="20"/>
              </w:rPr>
            </w:pPr>
          </w:p>
        </w:tc>
      </w:tr>
      <w:tr w:rsidR="00C8698E" w:rsidRPr="00A3109C"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proofErr w:type="spellStart"/>
            <w:r w:rsidRPr="00A3109C">
              <w:rPr>
                <w:sz w:val="20"/>
                <w:szCs w:val="20"/>
              </w:rPr>
              <w:t>Полухин</w:t>
            </w:r>
            <w:proofErr w:type="spellEnd"/>
            <w:r w:rsidRPr="00A3109C">
              <w:rPr>
                <w:sz w:val="20"/>
                <w:szCs w:val="20"/>
              </w:rP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Соответствует</w:t>
            </w:r>
          </w:p>
        </w:tc>
      </w:tr>
      <w:tr w:rsidR="00C8698E" w:rsidRPr="00A3109C"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Соответствует</w:t>
            </w:r>
          </w:p>
        </w:tc>
      </w:tr>
      <w:tr w:rsidR="00C8698E" w:rsidRPr="00A3109C"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Харченко Жанна Петровна</w:t>
            </w:r>
          </w:p>
        </w:tc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Соответствует</w:t>
            </w:r>
          </w:p>
        </w:tc>
      </w:tr>
      <w:tr w:rsidR="00C8698E" w:rsidRPr="00A3109C"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:rsidR="00C8698E" w:rsidRPr="00A3109C" w:rsidRDefault="00C8698E">
            <w:pPr>
              <w:jc w:val="left"/>
              <w:rPr>
                <w:sz w:val="20"/>
                <w:szCs w:val="20"/>
              </w:rPr>
            </w:pPr>
          </w:p>
        </w:tc>
      </w:tr>
      <w:tr w:rsidR="00C8698E" w:rsidRPr="00A3109C"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proofErr w:type="spellStart"/>
            <w:r w:rsidRPr="00A3109C">
              <w:rPr>
                <w:sz w:val="20"/>
                <w:szCs w:val="20"/>
              </w:rPr>
              <w:t>Полухин</w:t>
            </w:r>
            <w:proofErr w:type="spellEnd"/>
            <w:r w:rsidRPr="00A3109C">
              <w:rPr>
                <w:sz w:val="20"/>
                <w:szCs w:val="20"/>
              </w:rP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Соответствует</w:t>
            </w:r>
          </w:p>
        </w:tc>
      </w:tr>
      <w:tr w:rsidR="00C8698E" w:rsidRPr="00A3109C"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Соответствует</w:t>
            </w:r>
          </w:p>
        </w:tc>
      </w:tr>
      <w:tr w:rsidR="00C8698E" w:rsidRPr="00A3109C"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Харченко Жанна Петровна</w:t>
            </w:r>
          </w:p>
        </w:tc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Соответствует</w:t>
            </w:r>
          </w:p>
        </w:tc>
      </w:tr>
      <w:tr w:rsidR="00C8698E" w:rsidRPr="00A3109C"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Идентификационный номер заявки: 9</w:t>
            </w:r>
          </w:p>
        </w:tc>
        <w:tc>
          <w:tcPr>
            <w:tcW w:w="4819" w:type="dxa"/>
            <w:noWrap/>
            <w:vAlign w:val="center"/>
          </w:tcPr>
          <w:p w:rsidR="00C8698E" w:rsidRPr="00A3109C" w:rsidRDefault="00C8698E">
            <w:pPr>
              <w:jc w:val="left"/>
              <w:rPr>
                <w:sz w:val="20"/>
                <w:szCs w:val="20"/>
              </w:rPr>
            </w:pPr>
          </w:p>
        </w:tc>
      </w:tr>
      <w:tr w:rsidR="00C8698E" w:rsidRPr="00A3109C"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proofErr w:type="spellStart"/>
            <w:r w:rsidRPr="00A3109C">
              <w:rPr>
                <w:sz w:val="20"/>
                <w:szCs w:val="20"/>
              </w:rPr>
              <w:t>Полухин</w:t>
            </w:r>
            <w:proofErr w:type="spellEnd"/>
            <w:r w:rsidRPr="00A3109C">
              <w:rPr>
                <w:sz w:val="20"/>
                <w:szCs w:val="20"/>
              </w:rP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Соответствует</w:t>
            </w:r>
          </w:p>
        </w:tc>
      </w:tr>
      <w:tr w:rsidR="00C8698E" w:rsidRPr="00A3109C"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Соответствует</w:t>
            </w:r>
          </w:p>
        </w:tc>
      </w:tr>
      <w:tr w:rsidR="00C8698E" w:rsidRPr="00A3109C"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Харченко Жанна Петровна</w:t>
            </w:r>
          </w:p>
        </w:tc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Соответствует</w:t>
            </w:r>
          </w:p>
        </w:tc>
      </w:tr>
      <w:tr w:rsidR="00C8698E" w:rsidRPr="00A3109C"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C8698E" w:rsidRPr="00A3109C" w:rsidRDefault="00C8698E">
            <w:pPr>
              <w:jc w:val="left"/>
              <w:rPr>
                <w:sz w:val="20"/>
                <w:szCs w:val="20"/>
              </w:rPr>
            </w:pPr>
          </w:p>
        </w:tc>
      </w:tr>
      <w:tr w:rsidR="00C8698E" w:rsidRPr="00A3109C"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proofErr w:type="spellStart"/>
            <w:r w:rsidRPr="00A3109C">
              <w:rPr>
                <w:sz w:val="20"/>
                <w:szCs w:val="20"/>
              </w:rPr>
              <w:t>Полухин</w:t>
            </w:r>
            <w:proofErr w:type="spellEnd"/>
            <w:r w:rsidRPr="00A3109C">
              <w:rPr>
                <w:sz w:val="20"/>
                <w:szCs w:val="20"/>
              </w:rP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Соответствует</w:t>
            </w:r>
          </w:p>
        </w:tc>
      </w:tr>
      <w:tr w:rsidR="00C8698E" w:rsidRPr="00A3109C"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Соответствует</w:t>
            </w:r>
          </w:p>
        </w:tc>
      </w:tr>
      <w:tr w:rsidR="00C8698E" w:rsidRPr="00A3109C"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Харченко Жанна Петровна</w:t>
            </w:r>
          </w:p>
        </w:tc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Соответствует</w:t>
            </w:r>
          </w:p>
        </w:tc>
      </w:tr>
      <w:tr w:rsidR="00C8698E" w:rsidRPr="00A3109C"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C8698E" w:rsidRPr="00A3109C" w:rsidRDefault="00C8698E">
            <w:pPr>
              <w:jc w:val="left"/>
              <w:rPr>
                <w:sz w:val="20"/>
                <w:szCs w:val="20"/>
              </w:rPr>
            </w:pPr>
          </w:p>
        </w:tc>
      </w:tr>
      <w:tr w:rsidR="00C8698E" w:rsidRPr="00A3109C"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proofErr w:type="spellStart"/>
            <w:r w:rsidRPr="00A3109C">
              <w:rPr>
                <w:sz w:val="20"/>
                <w:szCs w:val="20"/>
              </w:rPr>
              <w:t>Полухин</w:t>
            </w:r>
            <w:proofErr w:type="spellEnd"/>
            <w:r w:rsidRPr="00A3109C">
              <w:rPr>
                <w:sz w:val="20"/>
                <w:szCs w:val="20"/>
              </w:rP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Соответствует</w:t>
            </w:r>
          </w:p>
        </w:tc>
      </w:tr>
      <w:tr w:rsidR="00C8698E" w:rsidRPr="00A3109C"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Соответствует</w:t>
            </w:r>
          </w:p>
        </w:tc>
      </w:tr>
      <w:tr w:rsidR="00C8698E" w:rsidRPr="00A3109C"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Харченко Жанна Петровна</w:t>
            </w:r>
          </w:p>
        </w:tc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Соответствует</w:t>
            </w:r>
          </w:p>
        </w:tc>
      </w:tr>
      <w:tr w:rsidR="00C8698E" w:rsidRPr="00A3109C"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C8698E" w:rsidRPr="00A3109C" w:rsidRDefault="00C8698E">
            <w:pPr>
              <w:jc w:val="left"/>
              <w:rPr>
                <w:sz w:val="20"/>
                <w:szCs w:val="20"/>
              </w:rPr>
            </w:pPr>
          </w:p>
        </w:tc>
      </w:tr>
      <w:tr w:rsidR="00C8698E" w:rsidRPr="00A3109C"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proofErr w:type="spellStart"/>
            <w:r w:rsidRPr="00A3109C">
              <w:rPr>
                <w:sz w:val="20"/>
                <w:szCs w:val="20"/>
              </w:rPr>
              <w:t>Полухин</w:t>
            </w:r>
            <w:proofErr w:type="spellEnd"/>
            <w:r w:rsidRPr="00A3109C">
              <w:rPr>
                <w:sz w:val="20"/>
                <w:szCs w:val="20"/>
              </w:rP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Соответствует</w:t>
            </w:r>
          </w:p>
        </w:tc>
      </w:tr>
      <w:tr w:rsidR="00C8698E" w:rsidRPr="00A3109C"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Соответствует</w:t>
            </w:r>
          </w:p>
        </w:tc>
      </w:tr>
      <w:tr w:rsidR="00C8698E" w:rsidRPr="00A3109C"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Харченко Жанна Петровна</w:t>
            </w:r>
          </w:p>
        </w:tc>
        <w:tc>
          <w:tcPr>
            <w:tcW w:w="4819" w:type="dxa"/>
            <w:noWrap/>
            <w:vAlign w:val="center"/>
          </w:tcPr>
          <w:p w:rsidR="00C8698E" w:rsidRPr="00A3109C" w:rsidRDefault="00A3109C">
            <w:pPr>
              <w:jc w:val="left"/>
              <w:rPr>
                <w:sz w:val="20"/>
                <w:szCs w:val="20"/>
              </w:rPr>
            </w:pPr>
            <w:r w:rsidRPr="00A3109C">
              <w:rPr>
                <w:sz w:val="20"/>
                <w:szCs w:val="20"/>
              </w:rPr>
              <w:t>Соответствует</w:t>
            </w:r>
          </w:p>
        </w:tc>
      </w:tr>
    </w:tbl>
    <w:p w:rsidR="00C8698E" w:rsidRDefault="00A3109C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lastRenderedPageBreak/>
        <w:t>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C8698E" w:rsidRPr="00A3109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bookmarkStart w:id="0" w:name="_GoBack"/>
            <w:r w:rsidRPr="00A3109C"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</w:t>
            </w:r>
            <w:r w:rsidRPr="00A3109C">
              <w:rPr>
                <w:rFonts w:eastAsia="Times New Roman"/>
                <w:b/>
                <w:bCs/>
                <w:sz w:val="20"/>
                <w:szCs w:val="20"/>
              </w:rPr>
              <w:t>исвоенный оператором</w:t>
            </w:r>
            <w:r w:rsidRPr="00A3109C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заявки, </w:t>
            </w:r>
            <w:r w:rsidRPr="00A3109C"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proofErr w:type="spellStart"/>
            <w:r w:rsidRPr="00A3109C">
              <w:rPr>
                <w:rFonts w:eastAsia="Times New Roman"/>
                <w:b/>
                <w:sz w:val="20"/>
                <w:szCs w:val="20"/>
                <w:lang w:eastAsia="ru-RU"/>
              </w:rPr>
              <w:t>нац.режиму</w:t>
            </w:r>
            <w:proofErr w:type="spell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proofErr w:type="spellStart"/>
            <w:r w:rsidRPr="00A3109C">
              <w:rPr>
                <w:rFonts w:eastAsia="Times New Roman"/>
                <w:b/>
                <w:sz w:val="20"/>
                <w:szCs w:val="20"/>
                <w:lang w:eastAsia="ru-RU"/>
              </w:rPr>
              <w:t>нац</w:t>
            </w:r>
            <w:r w:rsidRPr="00A3109C">
              <w:rPr>
                <w:rFonts w:eastAsia="Times New Roman"/>
                <w:b/>
                <w:sz w:val="20"/>
                <w:szCs w:val="20"/>
                <w:lang w:eastAsia="ru-RU"/>
              </w:rPr>
              <w:t>.режиму</w:t>
            </w:r>
            <w:proofErr w:type="spellEnd"/>
            <w:r w:rsidRPr="00A3109C">
              <w:rPr>
                <w:rFonts w:eastAsia="Times New Roman"/>
                <w:b/>
                <w:sz w:val="20"/>
                <w:szCs w:val="20"/>
                <w:lang w:eastAsia="ru-RU"/>
              </w:rPr>
              <w:t>, руб.</w:t>
            </w:r>
          </w:p>
        </w:tc>
      </w:tr>
      <w:tr w:rsidR="00C8698E" w:rsidRPr="00A3109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after="0"/>
              <w:jc w:val="left"/>
              <w:rPr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1</w:t>
            </w:r>
            <w:r w:rsidRPr="00A3109C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A3109C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C8698E">
            <w:pPr>
              <w:spacing w:after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849 750.00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C8698E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8698E" w:rsidRPr="00A3109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after="0"/>
              <w:jc w:val="left"/>
              <w:rPr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r w:rsidRPr="00A3109C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A3109C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C8698E">
            <w:pPr>
              <w:spacing w:after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855 415.00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C8698E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8698E" w:rsidRPr="00A3109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after="0"/>
              <w:jc w:val="left"/>
              <w:rPr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3</w:t>
            </w:r>
            <w:r w:rsidRPr="00A3109C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A3109C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C8698E">
            <w:pPr>
              <w:spacing w:after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968 715.00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C8698E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8698E" w:rsidRPr="00A3109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after="0"/>
              <w:jc w:val="left"/>
              <w:rPr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4</w:t>
            </w:r>
            <w:r w:rsidRPr="00A3109C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A3109C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C8698E">
            <w:pPr>
              <w:spacing w:after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1 008 370.00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C8698E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8698E" w:rsidRPr="00A3109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after="0"/>
              <w:jc w:val="left"/>
              <w:rPr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5</w:t>
            </w:r>
            <w:r w:rsidRPr="00A3109C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A3109C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C8698E">
            <w:pPr>
              <w:spacing w:after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1 042 360.00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C8698E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8698E" w:rsidRPr="00A3109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after="0"/>
              <w:jc w:val="left"/>
              <w:rPr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6</w:t>
            </w:r>
            <w:r w:rsidRPr="00A3109C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A3109C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C8698E">
            <w:pPr>
              <w:spacing w:after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1 110 340.00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C8698E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8698E" w:rsidRPr="00A3109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after="0"/>
              <w:jc w:val="left"/>
              <w:rPr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7</w:t>
            </w:r>
            <w:r w:rsidRPr="00A3109C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A3109C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C8698E">
            <w:pPr>
              <w:spacing w:after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1 133 000.00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C8698E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8698E" w:rsidRPr="00A3109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after="0"/>
              <w:jc w:val="left"/>
              <w:rPr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8</w:t>
            </w:r>
            <w:r w:rsidRPr="00A3109C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A3109C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C8698E">
            <w:pPr>
              <w:spacing w:after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1 133 000.00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C8698E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8698E" w:rsidRPr="00A3109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after="0"/>
              <w:jc w:val="left"/>
              <w:rPr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9</w:t>
            </w:r>
            <w:r w:rsidRPr="00A3109C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A3109C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C8698E">
            <w:pPr>
              <w:spacing w:after="0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A3109C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3109C">
              <w:rPr>
                <w:rFonts w:eastAsia="Times New Roman"/>
                <w:sz w:val="20"/>
                <w:szCs w:val="20"/>
                <w:lang w:eastAsia="ru-RU"/>
              </w:rPr>
              <w:t>1 133 000.00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98E" w:rsidRPr="00A3109C" w:rsidRDefault="00C8698E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bookmarkEnd w:id="0"/>
    <w:p w:rsidR="00C8698E" w:rsidRDefault="00A3109C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Лазаревич Татьяна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22:6F:24:81:F2:62:51:81:61:86:BB:A5:02:80:70:B4, действителен с 28.01.2026 06:12:02 по 23.04.2027 06:12:02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15:10:08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Полухин Алексей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00:B4:33:2B:FA:BA:E5:CE:B9:BB:E2:4D:7F:69:36:C6:C4, действителен с 27.02.2026 13:46:24 по 23.05.2027 13:46:24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15:12:16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Харченко Жанна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00:B5:CD:25:7E:A4:1A:2C:7C:A8:3E:F5:76:D6:FF:15:1D, действителен с 09.04.2026 06:23:58 по 03.07.2027 06:23:58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15:38:43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Харченко Жанна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00:B5:CD:25:7E:A4:1A:2C:7C:A8:3E:F5:76:D6:FF:15:1D, действителен с 09.04.2026 06:23:58 по 03.07.2027 06:23:58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16:01:40 МСК</w:t>
      </w:r>
    </w:p>
    <w:sectPr w:rsidR="00C8698E">
      <w:headerReference w:type="default" r:id="rId7"/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98E" w:rsidRDefault="00A3109C">
      <w:pPr>
        <w:spacing w:after="0" w:line="240" w:lineRule="auto"/>
      </w:pPr>
      <w:r>
        <w:separator/>
      </w:r>
    </w:p>
  </w:endnote>
  <w:endnote w:type="continuationSeparator" w:id="0">
    <w:p w:rsidR="00C8698E" w:rsidRDefault="00A310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98E" w:rsidRDefault="00A3109C">
      <w:pPr>
        <w:spacing w:after="0" w:line="240" w:lineRule="auto"/>
      </w:pPr>
      <w:r>
        <w:separator/>
      </w:r>
    </w:p>
  </w:footnote>
  <w:footnote w:type="continuationSeparator" w:id="0">
    <w:p w:rsidR="00C8698E" w:rsidRDefault="00A310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09C" w:rsidRDefault="00A3109C" w:rsidP="00A3109C">
    <w:pPr>
      <w:pStyle w:val="aa"/>
      <w:jc w:val="right"/>
    </w:pPr>
    <w:r>
      <w:t>ЭА-235/26у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364B9"/>
    <w:multiLevelType w:val="hybridMultilevel"/>
    <w:tmpl w:val="99CA664A"/>
    <w:lvl w:ilvl="0" w:tplc="7D50FA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0583482">
      <w:start w:val="1"/>
      <w:numFmt w:val="lowerLetter"/>
      <w:lvlText w:val="%2."/>
      <w:lvlJc w:val="left"/>
      <w:pPr>
        <w:ind w:left="1440" w:hanging="360"/>
      </w:pPr>
    </w:lvl>
    <w:lvl w:ilvl="2" w:tplc="DB863730">
      <w:start w:val="1"/>
      <w:numFmt w:val="lowerRoman"/>
      <w:lvlText w:val="%3."/>
      <w:lvlJc w:val="right"/>
      <w:pPr>
        <w:ind w:left="2160" w:hanging="180"/>
      </w:pPr>
    </w:lvl>
    <w:lvl w:ilvl="3" w:tplc="8E2A5B00">
      <w:start w:val="1"/>
      <w:numFmt w:val="decimal"/>
      <w:lvlText w:val="%4."/>
      <w:lvlJc w:val="left"/>
      <w:pPr>
        <w:ind w:left="2880" w:hanging="360"/>
      </w:pPr>
    </w:lvl>
    <w:lvl w:ilvl="4" w:tplc="88DE1FD0">
      <w:start w:val="1"/>
      <w:numFmt w:val="lowerLetter"/>
      <w:lvlText w:val="%5."/>
      <w:lvlJc w:val="left"/>
      <w:pPr>
        <w:ind w:left="3600" w:hanging="360"/>
      </w:pPr>
    </w:lvl>
    <w:lvl w:ilvl="5" w:tplc="C7A0F3D0">
      <w:start w:val="1"/>
      <w:numFmt w:val="lowerRoman"/>
      <w:lvlText w:val="%6."/>
      <w:lvlJc w:val="right"/>
      <w:pPr>
        <w:ind w:left="4320" w:hanging="180"/>
      </w:pPr>
    </w:lvl>
    <w:lvl w:ilvl="6" w:tplc="0E0409A0">
      <w:start w:val="1"/>
      <w:numFmt w:val="decimal"/>
      <w:lvlText w:val="%7."/>
      <w:lvlJc w:val="left"/>
      <w:pPr>
        <w:ind w:left="5040" w:hanging="360"/>
      </w:pPr>
    </w:lvl>
    <w:lvl w:ilvl="7" w:tplc="98DA8402">
      <w:start w:val="1"/>
      <w:numFmt w:val="lowerLetter"/>
      <w:lvlText w:val="%8."/>
      <w:lvlJc w:val="left"/>
      <w:pPr>
        <w:ind w:left="5760" w:hanging="360"/>
      </w:pPr>
    </w:lvl>
    <w:lvl w:ilvl="8" w:tplc="B418885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B11D8"/>
    <w:multiLevelType w:val="hybridMultilevel"/>
    <w:tmpl w:val="5B8C64A4"/>
    <w:lvl w:ilvl="0" w:tplc="8658675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A84683C">
      <w:start w:val="1"/>
      <w:numFmt w:val="lowerLetter"/>
      <w:lvlText w:val="%2."/>
      <w:lvlJc w:val="left"/>
      <w:pPr>
        <w:ind w:left="1440" w:hanging="360"/>
      </w:pPr>
    </w:lvl>
    <w:lvl w:ilvl="2" w:tplc="31D06C5C">
      <w:start w:val="1"/>
      <w:numFmt w:val="lowerRoman"/>
      <w:lvlText w:val="%3."/>
      <w:lvlJc w:val="right"/>
      <w:pPr>
        <w:ind w:left="2160" w:hanging="180"/>
      </w:pPr>
    </w:lvl>
    <w:lvl w:ilvl="3" w:tplc="924E44DE">
      <w:start w:val="1"/>
      <w:numFmt w:val="decimal"/>
      <w:lvlText w:val="%4."/>
      <w:lvlJc w:val="left"/>
      <w:pPr>
        <w:ind w:left="2880" w:hanging="360"/>
      </w:pPr>
    </w:lvl>
    <w:lvl w:ilvl="4" w:tplc="83B672BE">
      <w:start w:val="1"/>
      <w:numFmt w:val="lowerLetter"/>
      <w:lvlText w:val="%5."/>
      <w:lvlJc w:val="left"/>
      <w:pPr>
        <w:ind w:left="3600" w:hanging="360"/>
      </w:pPr>
    </w:lvl>
    <w:lvl w:ilvl="5" w:tplc="53CE6F92">
      <w:start w:val="1"/>
      <w:numFmt w:val="lowerRoman"/>
      <w:lvlText w:val="%6."/>
      <w:lvlJc w:val="right"/>
      <w:pPr>
        <w:ind w:left="4320" w:hanging="180"/>
      </w:pPr>
    </w:lvl>
    <w:lvl w:ilvl="6" w:tplc="A3B606D0">
      <w:start w:val="1"/>
      <w:numFmt w:val="decimal"/>
      <w:lvlText w:val="%7."/>
      <w:lvlJc w:val="left"/>
      <w:pPr>
        <w:ind w:left="5040" w:hanging="360"/>
      </w:pPr>
    </w:lvl>
    <w:lvl w:ilvl="7" w:tplc="D29EA6D8">
      <w:start w:val="1"/>
      <w:numFmt w:val="lowerLetter"/>
      <w:lvlText w:val="%8."/>
      <w:lvlJc w:val="left"/>
      <w:pPr>
        <w:ind w:left="5760" w:hanging="360"/>
      </w:pPr>
    </w:lvl>
    <w:lvl w:ilvl="8" w:tplc="2408985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D116DA"/>
    <w:multiLevelType w:val="hybridMultilevel"/>
    <w:tmpl w:val="DB10703E"/>
    <w:lvl w:ilvl="0" w:tplc="913054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F34EC9C">
      <w:start w:val="1"/>
      <w:numFmt w:val="lowerLetter"/>
      <w:lvlText w:val="%2."/>
      <w:lvlJc w:val="left"/>
      <w:pPr>
        <w:ind w:left="1440" w:hanging="360"/>
      </w:pPr>
    </w:lvl>
    <w:lvl w:ilvl="2" w:tplc="C61CD03E">
      <w:start w:val="1"/>
      <w:numFmt w:val="lowerRoman"/>
      <w:lvlText w:val="%3."/>
      <w:lvlJc w:val="right"/>
      <w:pPr>
        <w:ind w:left="2160" w:hanging="180"/>
      </w:pPr>
    </w:lvl>
    <w:lvl w:ilvl="3" w:tplc="83BC3594">
      <w:start w:val="1"/>
      <w:numFmt w:val="decimal"/>
      <w:lvlText w:val="%4."/>
      <w:lvlJc w:val="left"/>
      <w:pPr>
        <w:ind w:left="2880" w:hanging="360"/>
      </w:pPr>
    </w:lvl>
    <w:lvl w:ilvl="4" w:tplc="F6E07FB2">
      <w:start w:val="1"/>
      <w:numFmt w:val="lowerLetter"/>
      <w:lvlText w:val="%5."/>
      <w:lvlJc w:val="left"/>
      <w:pPr>
        <w:ind w:left="3600" w:hanging="360"/>
      </w:pPr>
    </w:lvl>
    <w:lvl w:ilvl="5" w:tplc="60B47130">
      <w:start w:val="1"/>
      <w:numFmt w:val="lowerRoman"/>
      <w:lvlText w:val="%6."/>
      <w:lvlJc w:val="right"/>
      <w:pPr>
        <w:ind w:left="4320" w:hanging="180"/>
      </w:pPr>
    </w:lvl>
    <w:lvl w:ilvl="6" w:tplc="B42EDD88">
      <w:start w:val="1"/>
      <w:numFmt w:val="decimal"/>
      <w:lvlText w:val="%7."/>
      <w:lvlJc w:val="left"/>
      <w:pPr>
        <w:ind w:left="5040" w:hanging="360"/>
      </w:pPr>
    </w:lvl>
    <w:lvl w:ilvl="7" w:tplc="4242531C">
      <w:start w:val="1"/>
      <w:numFmt w:val="lowerLetter"/>
      <w:lvlText w:val="%8."/>
      <w:lvlJc w:val="left"/>
      <w:pPr>
        <w:ind w:left="5760" w:hanging="360"/>
      </w:pPr>
    </w:lvl>
    <w:lvl w:ilvl="8" w:tplc="DF30DC7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0684D"/>
    <w:multiLevelType w:val="hybridMultilevel"/>
    <w:tmpl w:val="1D1C3F84"/>
    <w:lvl w:ilvl="0" w:tplc="0A049F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6585AB4">
      <w:start w:val="1"/>
      <w:numFmt w:val="lowerLetter"/>
      <w:lvlText w:val="%2."/>
      <w:lvlJc w:val="left"/>
      <w:pPr>
        <w:ind w:left="1440" w:hanging="360"/>
      </w:pPr>
    </w:lvl>
    <w:lvl w:ilvl="2" w:tplc="2160CBD6">
      <w:start w:val="1"/>
      <w:numFmt w:val="lowerRoman"/>
      <w:lvlText w:val="%3."/>
      <w:lvlJc w:val="right"/>
      <w:pPr>
        <w:ind w:left="2160" w:hanging="180"/>
      </w:pPr>
    </w:lvl>
    <w:lvl w:ilvl="3" w:tplc="452C3B10">
      <w:start w:val="1"/>
      <w:numFmt w:val="decimal"/>
      <w:lvlText w:val="%4."/>
      <w:lvlJc w:val="left"/>
      <w:pPr>
        <w:ind w:left="2880" w:hanging="360"/>
      </w:pPr>
    </w:lvl>
    <w:lvl w:ilvl="4" w:tplc="654A590A">
      <w:start w:val="1"/>
      <w:numFmt w:val="lowerLetter"/>
      <w:lvlText w:val="%5."/>
      <w:lvlJc w:val="left"/>
      <w:pPr>
        <w:ind w:left="3600" w:hanging="360"/>
      </w:pPr>
    </w:lvl>
    <w:lvl w:ilvl="5" w:tplc="3ABC9F2C">
      <w:start w:val="1"/>
      <w:numFmt w:val="lowerRoman"/>
      <w:lvlText w:val="%6."/>
      <w:lvlJc w:val="right"/>
      <w:pPr>
        <w:ind w:left="4320" w:hanging="180"/>
      </w:pPr>
    </w:lvl>
    <w:lvl w:ilvl="6" w:tplc="F1C4B144">
      <w:start w:val="1"/>
      <w:numFmt w:val="decimal"/>
      <w:lvlText w:val="%7."/>
      <w:lvlJc w:val="left"/>
      <w:pPr>
        <w:ind w:left="5040" w:hanging="360"/>
      </w:pPr>
    </w:lvl>
    <w:lvl w:ilvl="7" w:tplc="06A43216">
      <w:start w:val="1"/>
      <w:numFmt w:val="lowerLetter"/>
      <w:lvlText w:val="%8."/>
      <w:lvlJc w:val="left"/>
      <w:pPr>
        <w:ind w:left="5760" w:hanging="360"/>
      </w:pPr>
    </w:lvl>
    <w:lvl w:ilvl="8" w:tplc="FE3847F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2936A3"/>
    <w:multiLevelType w:val="hybridMultilevel"/>
    <w:tmpl w:val="85163E4A"/>
    <w:lvl w:ilvl="0" w:tplc="2716ED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3941942">
      <w:start w:val="1"/>
      <w:numFmt w:val="lowerLetter"/>
      <w:lvlText w:val="%2."/>
      <w:lvlJc w:val="left"/>
      <w:pPr>
        <w:ind w:left="1440" w:hanging="360"/>
      </w:pPr>
    </w:lvl>
    <w:lvl w:ilvl="2" w:tplc="7532A08C">
      <w:start w:val="1"/>
      <w:numFmt w:val="lowerRoman"/>
      <w:lvlText w:val="%3."/>
      <w:lvlJc w:val="right"/>
      <w:pPr>
        <w:ind w:left="2160" w:hanging="180"/>
      </w:pPr>
    </w:lvl>
    <w:lvl w:ilvl="3" w:tplc="9EF0F27C">
      <w:start w:val="1"/>
      <w:numFmt w:val="decimal"/>
      <w:lvlText w:val="%4."/>
      <w:lvlJc w:val="left"/>
      <w:pPr>
        <w:ind w:left="2880" w:hanging="360"/>
      </w:pPr>
    </w:lvl>
    <w:lvl w:ilvl="4" w:tplc="3692FDE6">
      <w:start w:val="1"/>
      <w:numFmt w:val="lowerLetter"/>
      <w:lvlText w:val="%5."/>
      <w:lvlJc w:val="left"/>
      <w:pPr>
        <w:ind w:left="3600" w:hanging="360"/>
      </w:pPr>
    </w:lvl>
    <w:lvl w:ilvl="5" w:tplc="F790E46A">
      <w:start w:val="1"/>
      <w:numFmt w:val="lowerRoman"/>
      <w:lvlText w:val="%6."/>
      <w:lvlJc w:val="right"/>
      <w:pPr>
        <w:ind w:left="4320" w:hanging="180"/>
      </w:pPr>
    </w:lvl>
    <w:lvl w:ilvl="6" w:tplc="7AF20A04">
      <w:start w:val="1"/>
      <w:numFmt w:val="decimal"/>
      <w:lvlText w:val="%7."/>
      <w:lvlJc w:val="left"/>
      <w:pPr>
        <w:ind w:left="5040" w:hanging="360"/>
      </w:pPr>
    </w:lvl>
    <w:lvl w:ilvl="7" w:tplc="89504AFA">
      <w:start w:val="1"/>
      <w:numFmt w:val="lowerLetter"/>
      <w:lvlText w:val="%8."/>
      <w:lvlJc w:val="left"/>
      <w:pPr>
        <w:ind w:left="5760" w:hanging="360"/>
      </w:pPr>
    </w:lvl>
    <w:lvl w:ilvl="8" w:tplc="E514CFC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E96A82"/>
    <w:multiLevelType w:val="hybridMultilevel"/>
    <w:tmpl w:val="ACB4F8C4"/>
    <w:lvl w:ilvl="0" w:tplc="30546A5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850144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7603C7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3B4E35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07ECAA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34C4EB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3B4B2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4D61F6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AAE2FE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541E3D3D"/>
    <w:multiLevelType w:val="hybridMultilevel"/>
    <w:tmpl w:val="0D68BFD4"/>
    <w:lvl w:ilvl="0" w:tplc="D46E41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9020686">
      <w:start w:val="1"/>
      <w:numFmt w:val="lowerLetter"/>
      <w:lvlText w:val="%2."/>
      <w:lvlJc w:val="left"/>
      <w:pPr>
        <w:ind w:left="1440" w:hanging="360"/>
      </w:pPr>
    </w:lvl>
    <w:lvl w:ilvl="2" w:tplc="8B9A0F46">
      <w:start w:val="1"/>
      <w:numFmt w:val="lowerRoman"/>
      <w:lvlText w:val="%3."/>
      <w:lvlJc w:val="right"/>
      <w:pPr>
        <w:ind w:left="2160" w:hanging="180"/>
      </w:pPr>
    </w:lvl>
    <w:lvl w:ilvl="3" w:tplc="5EF0B042">
      <w:start w:val="1"/>
      <w:numFmt w:val="decimal"/>
      <w:lvlText w:val="%4."/>
      <w:lvlJc w:val="left"/>
      <w:pPr>
        <w:ind w:left="2880" w:hanging="360"/>
      </w:pPr>
    </w:lvl>
    <w:lvl w:ilvl="4" w:tplc="4A283950">
      <w:start w:val="1"/>
      <w:numFmt w:val="lowerLetter"/>
      <w:lvlText w:val="%5."/>
      <w:lvlJc w:val="left"/>
      <w:pPr>
        <w:ind w:left="3600" w:hanging="360"/>
      </w:pPr>
    </w:lvl>
    <w:lvl w:ilvl="5" w:tplc="32820B10">
      <w:start w:val="1"/>
      <w:numFmt w:val="lowerRoman"/>
      <w:lvlText w:val="%6."/>
      <w:lvlJc w:val="right"/>
      <w:pPr>
        <w:ind w:left="4320" w:hanging="180"/>
      </w:pPr>
    </w:lvl>
    <w:lvl w:ilvl="6" w:tplc="BEC8891C">
      <w:start w:val="1"/>
      <w:numFmt w:val="decimal"/>
      <w:lvlText w:val="%7."/>
      <w:lvlJc w:val="left"/>
      <w:pPr>
        <w:ind w:left="5040" w:hanging="360"/>
      </w:pPr>
    </w:lvl>
    <w:lvl w:ilvl="7" w:tplc="73E82738">
      <w:start w:val="1"/>
      <w:numFmt w:val="lowerLetter"/>
      <w:lvlText w:val="%8."/>
      <w:lvlJc w:val="left"/>
      <w:pPr>
        <w:ind w:left="5760" w:hanging="360"/>
      </w:pPr>
    </w:lvl>
    <w:lvl w:ilvl="8" w:tplc="F356EEC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A916A8"/>
    <w:multiLevelType w:val="hybridMultilevel"/>
    <w:tmpl w:val="A4A85714"/>
    <w:lvl w:ilvl="0" w:tplc="F3966A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CEC079A">
      <w:start w:val="1"/>
      <w:numFmt w:val="lowerLetter"/>
      <w:lvlText w:val="%2."/>
      <w:lvlJc w:val="left"/>
      <w:pPr>
        <w:ind w:left="1440" w:hanging="360"/>
      </w:pPr>
    </w:lvl>
    <w:lvl w:ilvl="2" w:tplc="ED241CDA">
      <w:start w:val="1"/>
      <w:numFmt w:val="lowerRoman"/>
      <w:lvlText w:val="%3."/>
      <w:lvlJc w:val="right"/>
      <w:pPr>
        <w:ind w:left="2160" w:hanging="180"/>
      </w:pPr>
    </w:lvl>
    <w:lvl w:ilvl="3" w:tplc="369EB520">
      <w:start w:val="1"/>
      <w:numFmt w:val="decimal"/>
      <w:lvlText w:val="%4."/>
      <w:lvlJc w:val="left"/>
      <w:pPr>
        <w:ind w:left="2880" w:hanging="360"/>
      </w:pPr>
    </w:lvl>
    <w:lvl w:ilvl="4" w:tplc="423EC6BE">
      <w:start w:val="1"/>
      <w:numFmt w:val="lowerLetter"/>
      <w:lvlText w:val="%5."/>
      <w:lvlJc w:val="left"/>
      <w:pPr>
        <w:ind w:left="3600" w:hanging="360"/>
      </w:pPr>
    </w:lvl>
    <w:lvl w:ilvl="5" w:tplc="E662BDEC">
      <w:start w:val="1"/>
      <w:numFmt w:val="lowerRoman"/>
      <w:lvlText w:val="%6."/>
      <w:lvlJc w:val="right"/>
      <w:pPr>
        <w:ind w:left="4320" w:hanging="180"/>
      </w:pPr>
    </w:lvl>
    <w:lvl w:ilvl="6" w:tplc="7910FE76">
      <w:start w:val="1"/>
      <w:numFmt w:val="decimal"/>
      <w:lvlText w:val="%7."/>
      <w:lvlJc w:val="left"/>
      <w:pPr>
        <w:ind w:left="5040" w:hanging="360"/>
      </w:pPr>
    </w:lvl>
    <w:lvl w:ilvl="7" w:tplc="9A40FEE0">
      <w:start w:val="1"/>
      <w:numFmt w:val="lowerLetter"/>
      <w:lvlText w:val="%8."/>
      <w:lvlJc w:val="left"/>
      <w:pPr>
        <w:ind w:left="5760" w:hanging="360"/>
      </w:pPr>
    </w:lvl>
    <w:lvl w:ilvl="8" w:tplc="9BEA102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98E"/>
    <w:rsid w:val="00A3109C"/>
    <w:rsid w:val="00BB6BBF"/>
    <w:rsid w:val="00C8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2E304C-A7EF-4BB5-A507-E30B41672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838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Харченко2</dc:creator>
  <cp:lastModifiedBy>Харченко2</cp:lastModifiedBy>
  <cp:revision>3</cp:revision>
  <dcterms:created xsi:type="dcterms:W3CDTF">2026-06-22T08:30:00Z</dcterms:created>
  <dcterms:modified xsi:type="dcterms:W3CDTF">2026-06-22T08:32:00Z</dcterms:modified>
</cp:coreProperties>
</file>