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(0816500000626010318)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0816500000626010318-2-1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"РЕСУРСНЫЙ ЦЕНТР ПРИ МИНИСТЕРСТВЕ ЗДРАВООХРАНЕНИЯ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262143536061014350100101390012120244.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19:14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Амлодипин для обеспечения профилактики развития сердечно-сосудистых заболеваний и сердечно-сосудистых осложнений у пациентов высокого риска, находящихся на диспансерном наблюдении.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169 380.00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Мекумянова Саргылана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158 370.30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07:43:38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166 839.30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Илларионова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Илларионова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158 370.30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158 370.30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166 839.30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166 839.30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04:06:44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Надежда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00:DB:12:E4:C7:20:EF:5F:EE:F5:B2:42:52:40:73:CB:4C, действителен с 11.02.2026 06:32:40 по 07.05.2027 06:32:40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04:12:00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07:10:34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08:24:31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