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559" w:rsidRPr="00137473" w:rsidRDefault="00853400" w:rsidP="00137473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137473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F14559" w:rsidRPr="00137473" w:rsidRDefault="00853400" w:rsidP="00137473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7473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F14559" w:rsidRPr="00137473" w:rsidRDefault="00853400" w:rsidP="00137473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137473">
        <w:rPr>
          <w:rFonts w:ascii="Times New Roman" w:eastAsia="Times New Roman" w:hAnsi="Times New Roman"/>
          <w:sz w:val="24"/>
          <w:szCs w:val="20"/>
          <w:lang w:eastAsia="ru-RU"/>
        </w:rPr>
        <w:t>(0101500000326000150)</w:t>
      </w:r>
    </w:p>
    <w:p w:rsidR="00F14559" w:rsidRPr="00137473" w:rsidRDefault="00F14559" w:rsidP="00137473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14559" w:rsidRPr="00137473">
        <w:tc>
          <w:tcPr>
            <w:tcW w:w="2835" w:type="dxa"/>
            <w:vAlign w:val="bottom"/>
          </w:tcPr>
          <w:p w:rsidR="00F14559" w:rsidRPr="00137473" w:rsidRDefault="00853400" w:rsidP="00137473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37473">
              <w:rPr>
                <w:rFonts w:ascii="Times New Roman" w:hAnsi="Times New Roman"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F14559" w:rsidRPr="00137473" w:rsidRDefault="00F14559" w:rsidP="00137473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F14559" w:rsidRPr="00137473" w:rsidRDefault="00853400" w:rsidP="0013747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37473">
              <w:rPr>
                <w:rFonts w:ascii="Times New Roman" w:hAnsi="Times New Roman" w:cs="Times New Roman"/>
                <w:bCs/>
              </w:rPr>
              <w:t xml:space="preserve">№ </w:t>
            </w:r>
            <w:r w:rsidRPr="00137473">
              <w:rPr>
                <w:rFonts w:ascii="Times New Roman" w:hAnsi="Times New Roman" w:cs="Times New Roman"/>
                <w:lang w:eastAsia="ru-RU"/>
              </w:rPr>
              <w:t>0101500000326000150-2-1</w:t>
            </w:r>
          </w:p>
        </w:tc>
      </w:tr>
      <w:tr w:rsidR="00F14559" w:rsidRPr="00137473">
        <w:tc>
          <w:tcPr>
            <w:tcW w:w="2835" w:type="dxa"/>
            <w:vAlign w:val="bottom"/>
          </w:tcPr>
          <w:p w:rsidR="00F14559" w:rsidRPr="00137473" w:rsidRDefault="00F14559" w:rsidP="00137473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14559" w:rsidRPr="00137473" w:rsidRDefault="00853400" w:rsidP="00137473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F14559" w:rsidRPr="00137473" w:rsidRDefault="00F14559" w:rsidP="0013747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F14559" w:rsidRPr="00137473" w:rsidRDefault="00F14559" w:rsidP="00137473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ДЕТСКАЯ ПОЛИКЛИНИКА № 5 ГОРОДА УФА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МИШКИНСКАЯ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РЕСПУБЛИКАНСКАЯ КЛИНИЧЕСКАЯ БОЛЬНИЦА ИМЕНИ Г.Г.КУВАТОВА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ИГЛИНСКАЯ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</w:t>
            </w: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ТУЙМАЗИНСКАЯ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</w:t>
            </w: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АРСТВЕННОЕ БЮДЖЕТНОЕ УЧРЕЖДЕНИЕ ЗДРАВООХРАНЕНИЯ РЕСПУБЛИКИ БАШКОРТОСТАН КАРАИДЕЛЬСКАЯ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КРАСНОКАМСКАЯ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</w:t>
            </w: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ЮДЖЕТНОЕ УЧРЕЖДЕНИЕ ЗДРАВООХРАНЕНИЯ РЕСПУБЛИКИ БАШКОРТОСТАН СТЕРЛИБАШЕВСКАЯ ЦЕНТРАЛЬНАЯ РАЙОННАЯ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</w:t>
            </w: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ОЕ БЮДЖЕТНОЕ УЧРЕЖДЕНИЕ ЗДРАВООХРАНЕНИЯ РЕСПУБЛИКИ БАШКОРТОСТАН ГОРОДСКАЯ КЛИНИЧЕСКАЯ БОЛЬНИЦА №13 ГОРОДА УФА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ПОЛИКЛИНИКА № 50 ГОРОДА УФА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МИЯКИНСКАЯ ЦЕНТРАЛЬНАЯ РАЙОННА</w:t>
            </w: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Я БОЛЬНИЦА</w:t>
            </w:r>
          </w:p>
        </w:tc>
      </w:tr>
      <w:tr w:rsidR="00F14559" w:rsidRPr="00137473">
        <w:tc>
          <w:tcPr>
            <w:tcW w:w="10206" w:type="dxa"/>
          </w:tcPr>
          <w:p w:rsidR="00F14559" w:rsidRPr="00137473" w:rsidRDefault="00853400" w:rsidP="0013747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БЕЛЕБЕЕВСКАЯ ЦЕНТРАЛЬНАЯ РАЙОННАЯ БОЛЬНИЦА</w:t>
            </w:r>
          </w:p>
        </w:tc>
      </w:tr>
    </w:tbl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Идентификационный код закупки: 263027601555802760100100430013250244, 262023700071002370100100620013250244, 2620274019476027</w:t>
      </w:r>
      <w:r w:rsidRPr="00137473">
        <w:rPr>
          <w:rFonts w:ascii="Times New Roman" w:eastAsia="Times New Roman" w:hAnsi="Times New Roman"/>
          <w:lang w:eastAsia="ru-RU"/>
        </w:rPr>
        <w:t>40100104520013250244, 262022400371302240100100500013250244, 263027406596202740100101670013250244, 262026900736202690100103640013250244, 262022800105802280100100500013250244, 262023100699402310100101520013250244, 262024100093802410100100310013250244, 262027</w:t>
      </w:r>
      <w:r w:rsidRPr="00137473">
        <w:rPr>
          <w:rFonts w:ascii="Times New Roman" w:eastAsia="Times New Roman" w:hAnsi="Times New Roman"/>
          <w:lang w:eastAsia="ru-RU"/>
        </w:rPr>
        <w:t>403750002740100101730013250244, 263027301994902730100102120013250244, 263027805972002780100100900013250244, 262027600647202760100100340013250244, 262023800377702380100100700013250244, 262025500812602550100100570013250244.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Извещение об осуществлении закупки</w:t>
      </w:r>
      <w:r w:rsidRPr="00137473">
        <w:rPr>
          <w:rFonts w:ascii="Times New Roman" w:eastAsia="Times New Roman" w:hAnsi="Times New Roman"/>
          <w:lang w:eastAsia="ru-RU"/>
        </w:rPr>
        <w:t xml:space="preserve"> размещено 11.06.2026 16:11 (MSK+02:00) на сайте Единой информационной системы в сфере закупок (ЕИС) по адресу в сети «Интернет»: http://zakupki.gov.ru и на </w:t>
      </w:r>
      <w:r w:rsidRPr="00137473">
        <w:rPr>
          <w:rFonts w:ascii="Times New Roman" w:eastAsia="Times New Roman" w:hAnsi="Times New Roman"/>
          <w:lang w:eastAsia="ru-RU"/>
        </w:rPr>
        <w:lastRenderedPageBreak/>
        <w:t>сайте электронной торговой площадки «Фабрикант» по адресу в сети «Интернет»: http://www.etp-ets.ru.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Наименование объекта закупки: Поставка изделий медицинского назначения (Набор для акушерских /гинекологических операций, не содержащий лекарственные средства, одноразового использования) на 2026г..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Максимальное значение цены контракта: 2 702 411.00</w:t>
      </w:r>
    </w:p>
    <w:p w:rsidR="00F14559" w:rsidRPr="00137473" w:rsidRDefault="00853400" w:rsidP="00137473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Началь</w:t>
      </w:r>
      <w:r w:rsidRPr="00137473">
        <w:rPr>
          <w:rFonts w:ascii="Times New Roman" w:eastAsia="Times New Roman" w:hAnsi="Times New Roman"/>
          <w:lang w:eastAsia="ru-RU"/>
        </w:rPr>
        <w:t>ная сумма цен единиц товара, работы, услуги: 3 371.62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Наименование комиссии: Комиссия Государственного комитета Республики Башкортостан по конкурентной политике по осуществлению закупок для нужд заказчиков Республики Башкортостан при проведении совместных конкурсов или аукционов (ответственный заказчик ГБУЗ Р</w:t>
      </w:r>
      <w:r w:rsidRPr="00137473">
        <w:rPr>
          <w:rFonts w:ascii="Times New Roman" w:eastAsia="Times New Roman" w:hAnsi="Times New Roman"/>
          <w:lang w:eastAsia="ru-RU"/>
        </w:rPr>
        <w:t xml:space="preserve">КБ им. Г.Г. Куватова) (состав №3) (Приказ от 11.04.2023 № ГК03-123 с изменениями ). 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14559" w:rsidRPr="0013747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F14559" w:rsidRPr="0013747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F14559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F14559" w:rsidRPr="0013747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F14559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Сайгушева Екатерина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F14559" w:rsidRPr="0013747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F14559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Суходольская Юлия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59" w:rsidRPr="00137473" w:rsidRDefault="00853400" w:rsidP="00137473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7473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F14559" w:rsidRPr="00137473" w:rsidRDefault="00853400" w:rsidP="00137473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Количество заявок, поданных на участие в электронном аукционе: 1.</w:t>
      </w:r>
    </w:p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4559" w:rsidRPr="00137473">
        <w:trPr>
          <w:trHeight w:val="843"/>
        </w:trPr>
        <w:tc>
          <w:tcPr>
            <w:tcW w:w="1450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 w:rsidRPr="0013747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ind w:left="-140" w:righ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14559" w:rsidRPr="00137473" w:rsidRDefault="00F14559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F14559" w:rsidRPr="00137473" w:rsidRDefault="00853400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14559" w:rsidRPr="00137473" w:rsidRDefault="00F14559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F14559" w:rsidRPr="00137473" w:rsidRDefault="00853400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14559" w:rsidRPr="00137473" w:rsidRDefault="00F14559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F14559" w:rsidRPr="00137473" w:rsidRDefault="00853400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14559" w:rsidRPr="00137473" w:rsidRDefault="00853400" w:rsidP="0013747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b/>
                <w:sz w:val="22"/>
              </w:rPr>
              <w:t xml:space="preserve">Порядковый номер заявки, присвоенный </w:t>
            </w:r>
            <w:r w:rsidRPr="00137473">
              <w:rPr>
                <w:rFonts w:ascii="Times New Roman" w:eastAsia="Times New Roman" w:hAnsi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F14559" w:rsidRPr="00137473">
        <w:trPr>
          <w:trHeight w:val="504"/>
        </w:trPr>
        <w:tc>
          <w:tcPr>
            <w:tcW w:w="1450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18.06.2026 21:30:59 (MSK+00:00)</w:t>
            </w:r>
          </w:p>
        </w:tc>
        <w:tc>
          <w:tcPr>
            <w:tcW w:w="1559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14559" w:rsidRPr="00137473" w:rsidRDefault="00F14559" w:rsidP="0013747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hAnsi="Times New Roman"/>
                <w:sz w:val="22"/>
                <w:szCs w:val="22"/>
              </w:rPr>
              <w:t>3 371.62</w:t>
            </w:r>
          </w:p>
        </w:tc>
        <w:tc>
          <w:tcPr>
            <w:tcW w:w="1275" w:type="dxa"/>
            <w:vAlign w:val="center"/>
          </w:tcPr>
          <w:p w:rsidR="00F14559" w:rsidRPr="00137473" w:rsidRDefault="00853400" w:rsidP="0013747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37473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F14559" w:rsidRPr="00137473" w:rsidRDefault="00853400" w:rsidP="00137473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7473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</w:tbl>
    <w:p w:rsidR="00F14559" w:rsidRPr="00137473" w:rsidRDefault="00853400" w:rsidP="001374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F14559" w:rsidRPr="00137473">
        <w:trPr>
          <w:trHeight w:val="509"/>
        </w:trPr>
        <w:tc>
          <w:tcPr>
            <w:tcW w:w="3212" w:type="dxa"/>
            <w:vMerge w:val="restart"/>
            <w:noWrap/>
          </w:tcPr>
          <w:p w:rsidR="00F14559" w:rsidRPr="00137473" w:rsidRDefault="00853400" w:rsidP="0013747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F14559" w:rsidRPr="00137473" w:rsidRDefault="00853400" w:rsidP="0013747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F14559" w:rsidRPr="00137473" w:rsidRDefault="00853400" w:rsidP="0013747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F14559" w:rsidRPr="00137473"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F14559" w:rsidP="0013747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F14559" w:rsidRPr="00137473" w:rsidRDefault="00F14559" w:rsidP="0013747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F14559" w:rsidRPr="00137473"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Отсутствует</w:t>
            </w:r>
          </w:p>
        </w:tc>
      </w:tr>
      <w:tr w:rsidR="00F14559" w:rsidRPr="00137473"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Сайгушева Екатерина Викторовна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Отсутствует</w:t>
            </w:r>
          </w:p>
        </w:tc>
      </w:tr>
      <w:tr w:rsidR="00F14559" w:rsidRPr="00137473"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Суходольская Юлия Евгеньевна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F14559" w:rsidRPr="00137473" w:rsidRDefault="00853400" w:rsidP="00137473">
            <w:pPr>
              <w:widowControl w:val="0"/>
              <w:jc w:val="left"/>
              <w:rPr>
                <w:rFonts w:ascii="Times New Roman" w:hAnsi="Times New Roman"/>
              </w:rPr>
            </w:pPr>
            <w:r w:rsidRPr="00137473">
              <w:rPr>
                <w:rFonts w:ascii="Times New Roman" w:hAnsi="Times New Roman"/>
              </w:rPr>
              <w:t>Отсутствует</w:t>
            </w:r>
          </w:p>
        </w:tc>
      </w:tr>
    </w:tbl>
    <w:p w:rsidR="00F14559" w:rsidRPr="00137473" w:rsidRDefault="00853400" w:rsidP="00137473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</w:t>
      </w:r>
      <w:r w:rsidRPr="00137473">
        <w:rPr>
          <w:rFonts w:ascii="Times New Roman" w:eastAsia="Times New Roman" w:hAnsi="Times New Roman"/>
          <w:lang w:eastAsia="ru-RU"/>
        </w:rPr>
        <w:t xml:space="preserve">Федерального закона № 44-ФЗ определение поставщика (подрядчика, </w:t>
      </w:r>
      <w:r w:rsidRPr="00137473">
        <w:rPr>
          <w:rFonts w:ascii="Times New Roman" w:eastAsia="Times New Roman" w:hAnsi="Times New Roman"/>
          <w:lang w:eastAsia="ru-RU"/>
        </w:rPr>
        <w:lastRenderedPageBreak/>
        <w:t>исполнителя) по электронному аукциону признается несостоявшимся.</w:t>
      </w:r>
    </w:p>
    <w:p w:rsidR="00F14559" w:rsidRPr="00137473" w:rsidRDefault="00853400" w:rsidP="00137473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37473">
        <w:rPr>
          <w:rFonts w:ascii="Times New Roman" w:eastAsia="Times New Roman" w:hAnsi="Times New Roman"/>
          <w:lang w:eastAsia="ru-RU"/>
        </w:rPr>
        <w:t>На основании п.2 ч.5 ст.49 Федерального закона № 44-ФЗ настоящий протокол подведения итогов сформирован Уполномоченным органом</w:t>
      </w:r>
      <w:r w:rsidRPr="00137473">
        <w:rPr>
          <w:rFonts w:ascii="Times New Roman" w:eastAsia="Times New Roman" w:hAnsi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 w:rsidRPr="00137473">
        <w:rPr>
          <w:rFonts w:ascii="Times New Roman" w:eastAsia="Times New Roman" w:hAnsi="Times New Roman"/>
          <w:lang w:eastAsia="ru-RU"/>
        </w:rPr>
        <w:t>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БОЛЬНИЦА ИМЕНИ Г.Г.КУВАТОВА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Суходольская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16:BD:24:C8:37:3B:33:F9:8A:B3:64:9E:1B:69:EF:03, действителен с 12.09.2025 10:26:16 по 06.12.2026 10:26:16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БОЛЬНИЦА ИМЕНИ Г.Г.КУВАТОВА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Сайгушева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00:C9:9F:E3:45:16:91:CF:58:90:24:1D:BB:03:F8:6E:90, действителен с 04.05.2026 10:06:54 по 28.07.2027 10:06:54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12:24:44 МСК</w:t>
      </w:r>
    </w:p>
    <w:sectPr w:rsidR="00F14559" w:rsidRPr="0013747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400" w:rsidRDefault="00853400">
      <w:pPr>
        <w:spacing w:after="0" w:line="240" w:lineRule="auto"/>
      </w:pPr>
      <w:r>
        <w:separator/>
      </w:r>
    </w:p>
  </w:endnote>
  <w:endnote w:type="continuationSeparator" w:id="0">
    <w:p w:rsidR="00853400" w:rsidRDefault="0085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400" w:rsidRDefault="00853400">
      <w:pPr>
        <w:spacing w:after="0" w:line="240" w:lineRule="auto"/>
      </w:pPr>
      <w:r>
        <w:separator/>
      </w:r>
    </w:p>
  </w:footnote>
  <w:footnote w:type="continuationSeparator" w:id="0">
    <w:p w:rsidR="00853400" w:rsidRDefault="00853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57C25"/>
    <w:multiLevelType w:val="hybridMultilevel"/>
    <w:tmpl w:val="AFD04DC8"/>
    <w:lvl w:ilvl="0" w:tplc="500C7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524D0C">
      <w:start w:val="1"/>
      <w:numFmt w:val="lowerLetter"/>
      <w:lvlText w:val="%2."/>
      <w:lvlJc w:val="left"/>
      <w:pPr>
        <w:ind w:left="1440" w:hanging="360"/>
      </w:pPr>
    </w:lvl>
    <w:lvl w:ilvl="2" w:tplc="13E4976E">
      <w:start w:val="1"/>
      <w:numFmt w:val="lowerRoman"/>
      <w:lvlText w:val="%3."/>
      <w:lvlJc w:val="right"/>
      <w:pPr>
        <w:ind w:left="2160" w:hanging="180"/>
      </w:pPr>
    </w:lvl>
    <w:lvl w:ilvl="3" w:tplc="C786D4A2">
      <w:start w:val="1"/>
      <w:numFmt w:val="decimal"/>
      <w:lvlText w:val="%4."/>
      <w:lvlJc w:val="left"/>
      <w:pPr>
        <w:ind w:left="2880" w:hanging="360"/>
      </w:pPr>
    </w:lvl>
    <w:lvl w:ilvl="4" w:tplc="F042BB5A">
      <w:start w:val="1"/>
      <w:numFmt w:val="lowerLetter"/>
      <w:lvlText w:val="%5."/>
      <w:lvlJc w:val="left"/>
      <w:pPr>
        <w:ind w:left="3600" w:hanging="360"/>
      </w:pPr>
    </w:lvl>
    <w:lvl w:ilvl="5" w:tplc="0FD6EF22">
      <w:start w:val="1"/>
      <w:numFmt w:val="lowerRoman"/>
      <w:lvlText w:val="%6."/>
      <w:lvlJc w:val="right"/>
      <w:pPr>
        <w:ind w:left="4320" w:hanging="180"/>
      </w:pPr>
    </w:lvl>
    <w:lvl w:ilvl="6" w:tplc="716EED3E">
      <w:start w:val="1"/>
      <w:numFmt w:val="decimal"/>
      <w:lvlText w:val="%7."/>
      <w:lvlJc w:val="left"/>
      <w:pPr>
        <w:ind w:left="5040" w:hanging="360"/>
      </w:pPr>
    </w:lvl>
    <w:lvl w:ilvl="7" w:tplc="1150B1A2">
      <w:start w:val="1"/>
      <w:numFmt w:val="lowerLetter"/>
      <w:lvlText w:val="%8."/>
      <w:lvlJc w:val="left"/>
      <w:pPr>
        <w:ind w:left="5760" w:hanging="360"/>
      </w:pPr>
    </w:lvl>
    <w:lvl w:ilvl="8" w:tplc="491AF2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311F1"/>
    <w:multiLevelType w:val="hybridMultilevel"/>
    <w:tmpl w:val="0F1CF688"/>
    <w:lvl w:ilvl="0" w:tplc="8722B6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12FE74">
      <w:start w:val="1"/>
      <w:numFmt w:val="lowerLetter"/>
      <w:lvlText w:val="%2."/>
      <w:lvlJc w:val="left"/>
      <w:pPr>
        <w:ind w:left="1440" w:hanging="360"/>
      </w:pPr>
    </w:lvl>
    <w:lvl w:ilvl="2" w:tplc="51D829FE">
      <w:start w:val="1"/>
      <w:numFmt w:val="lowerRoman"/>
      <w:lvlText w:val="%3."/>
      <w:lvlJc w:val="right"/>
      <w:pPr>
        <w:ind w:left="2160" w:hanging="180"/>
      </w:pPr>
    </w:lvl>
    <w:lvl w:ilvl="3" w:tplc="7A126446">
      <w:start w:val="1"/>
      <w:numFmt w:val="decimal"/>
      <w:lvlText w:val="%4."/>
      <w:lvlJc w:val="left"/>
      <w:pPr>
        <w:ind w:left="2880" w:hanging="360"/>
      </w:pPr>
    </w:lvl>
    <w:lvl w:ilvl="4" w:tplc="6F20B10A">
      <w:start w:val="1"/>
      <w:numFmt w:val="lowerLetter"/>
      <w:lvlText w:val="%5."/>
      <w:lvlJc w:val="left"/>
      <w:pPr>
        <w:ind w:left="3600" w:hanging="360"/>
      </w:pPr>
    </w:lvl>
    <w:lvl w:ilvl="5" w:tplc="5FD0172C">
      <w:start w:val="1"/>
      <w:numFmt w:val="lowerRoman"/>
      <w:lvlText w:val="%6."/>
      <w:lvlJc w:val="right"/>
      <w:pPr>
        <w:ind w:left="4320" w:hanging="180"/>
      </w:pPr>
    </w:lvl>
    <w:lvl w:ilvl="6" w:tplc="304094F4">
      <w:start w:val="1"/>
      <w:numFmt w:val="decimal"/>
      <w:lvlText w:val="%7."/>
      <w:lvlJc w:val="left"/>
      <w:pPr>
        <w:ind w:left="5040" w:hanging="360"/>
      </w:pPr>
    </w:lvl>
    <w:lvl w:ilvl="7" w:tplc="C6880692">
      <w:start w:val="1"/>
      <w:numFmt w:val="lowerLetter"/>
      <w:lvlText w:val="%8."/>
      <w:lvlJc w:val="left"/>
      <w:pPr>
        <w:ind w:left="5760" w:hanging="360"/>
      </w:pPr>
    </w:lvl>
    <w:lvl w:ilvl="8" w:tplc="5B9246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961E5"/>
    <w:multiLevelType w:val="hybridMultilevel"/>
    <w:tmpl w:val="A912925A"/>
    <w:lvl w:ilvl="0" w:tplc="087035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E4EA96">
      <w:start w:val="1"/>
      <w:numFmt w:val="lowerLetter"/>
      <w:lvlText w:val="%2."/>
      <w:lvlJc w:val="left"/>
      <w:pPr>
        <w:ind w:left="1440" w:hanging="360"/>
      </w:pPr>
    </w:lvl>
    <w:lvl w:ilvl="2" w:tplc="17489EF2">
      <w:start w:val="1"/>
      <w:numFmt w:val="lowerRoman"/>
      <w:lvlText w:val="%3."/>
      <w:lvlJc w:val="right"/>
      <w:pPr>
        <w:ind w:left="2160" w:hanging="180"/>
      </w:pPr>
    </w:lvl>
    <w:lvl w:ilvl="3" w:tplc="20443836">
      <w:start w:val="1"/>
      <w:numFmt w:val="decimal"/>
      <w:lvlText w:val="%4."/>
      <w:lvlJc w:val="left"/>
      <w:pPr>
        <w:ind w:left="2880" w:hanging="360"/>
      </w:pPr>
    </w:lvl>
    <w:lvl w:ilvl="4" w:tplc="F5905B0C">
      <w:start w:val="1"/>
      <w:numFmt w:val="lowerLetter"/>
      <w:lvlText w:val="%5."/>
      <w:lvlJc w:val="left"/>
      <w:pPr>
        <w:ind w:left="3600" w:hanging="360"/>
      </w:pPr>
    </w:lvl>
    <w:lvl w:ilvl="5" w:tplc="3E4EC6FE">
      <w:start w:val="1"/>
      <w:numFmt w:val="lowerRoman"/>
      <w:lvlText w:val="%6."/>
      <w:lvlJc w:val="right"/>
      <w:pPr>
        <w:ind w:left="4320" w:hanging="180"/>
      </w:pPr>
    </w:lvl>
    <w:lvl w:ilvl="6" w:tplc="768C6DE6">
      <w:start w:val="1"/>
      <w:numFmt w:val="decimal"/>
      <w:lvlText w:val="%7."/>
      <w:lvlJc w:val="left"/>
      <w:pPr>
        <w:ind w:left="5040" w:hanging="360"/>
      </w:pPr>
    </w:lvl>
    <w:lvl w:ilvl="7" w:tplc="709A59E0">
      <w:start w:val="1"/>
      <w:numFmt w:val="lowerLetter"/>
      <w:lvlText w:val="%8."/>
      <w:lvlJc w:val="left"/>
      <w:pPr>
        <w:ind w:left="5760" w:hanging="360"/>
      </w:pPr>
    </w:lvl>
    <w:lvl w:ilvl="8" w:tplc="499A28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50762"/>
    <w:multiLevelType w:val="hybridMultilevel"/>
    <w:tmpl w:val="E4A2DD26"/>
    <w:lvl w:ilvl="0" w:tplc="98E2A5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348D5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364A6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58B8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0CF5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5262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71A23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1A6C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F014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91E03E2"/>
    <w:multiLevelType w:val="hybridMultilevel"/>
    <w:tmpl w:val="6118502C"/>
    <w:lvl w:ilvl="0" w:tplc="22D478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F64A6A">
      <w:start w:val="1"/>
      <w:numFmt w:val="lowerLetter"/>
      <w:lvlText w:val="%2."/>
      <w:lvlJc w:val="left"/>
      <w:pPr>
        <w:ind w:left="1440" w:hanging="360"/>
      </w:pPr>
    </w:lvl>
    <w:lvl w:ilvl="2" w:tplc="11A40F38">
      <w:start w:val="1"/>
      <w:numFmt w:val="lowerRoman"/>
      <w:lvlText w:val="%3."/>
      <w:lvlJc w:val="right"/>
      <w:pPr>
        <w:ind w:left="2160" w:hanging="180"/>
      </w:pPr>
    </w:lvl>
    <w:lvl w:ilvl="3" w:tplc="268071BA">
      <w:start w:val="1"/>
      <w:numFmt w:val="decimal"/>
      <w:lvlText w:val="%4."/>
      <w:lvlJc w:val="left"/>
      <w:pPr>
        <w:ind w:left="2880" w:hanging="360"/>
      </w:pPr>
    </w:lvl>
    <w:lvl w:ilvl="4" w:tplc="7CDEF36C">
      <w:start w:val="1"/>
      <w:numFmt w:val="lowerLetter"/>
      <w:lvlText w:val="%5."/>
      <w:lvlJc w:val="left"/>
      <w:pPr>
        <w:ind w:left="3600" w:hanging="360"/>
      </w:pPr>
    </w:lvl>
    <w:lvl w:ilvl="5" w:tplc="236A1994">
      <w:start w:val="1"/>
      <w:numFmt w:val="lowerRoman"/>
      <w:lvlText w:val="%6."/>
      <w:lvlJc w:val="right"/>
      <w:pPr>
        <w:ind w:left="4320" w:hanging="180"/>
      </w:pPr>
    </w:lvl>
    <w:lvl w:ilvl="6" w:tplc="CB9A6B16">
      <w:start w:val="1"/>
      <w:numFmt w:val="decimal"/>
      <w:lvlText w:val="%7."/>
      <w:lvlJc w:val="left"/>
      <w:pPr>
        <w:ind w:left="5040" w:hanging="360"/>
      </w:pPr>
    </w:lvl>
    <w:lvl w:ilvl="7" w:tplc="AD30AAD8">
      <w:start w:val="1"/>
      <w:numFmt w:val="lowerLetter"/>
      <w:lvlText w:val="%8."/>
      <w:lvlJc w:val="left"/>
      <w:pPr>
        <w:ind w:left="5760" w:hanging="360"/>
      </w:pPr>
    </w:lvl>
    <w:lvl w:ilvl="8" w:tplc="D54E8B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92CAD"/>
    <w:multiLevelType w:val="hybridMultilevel"/>
    <w:tmpl w:val="4860E240"/>
    <w:lvl w:ilvl="0" w:tplc="5D4248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C81C3A">
      <w:start w:val="1"/>
      <w:numFmt w:val="lowerLetter"/>
      <w:lvlText w:val="%2."/>
      <w:lvlJc w:val="left"/>
      <w:pPr>
        <w:ind w:left="1440" w:hanging="360"/>
      </w:pPr>
    </w:lvl>
    <w:lvl w:ilvl="2" w:tplc="1F9E4F5A">
      <w:start w:val="1"/>
      <w:numFmt w:val="lowerRoman"/>
      <w:lvlText w:val="%3."/>
      <w:lvlJc w:val="right"/>
      <w:pPr>
        <w:ind w:left="2160" w:hanging="180"/>
      </w:pPr>
    </w:lvl>
    <w:lvl w:ilvl="3" w:tplc="90A0C6CA">
      <w:start w:val="1"/>
      <w:numFmt w:val="decimal"/>
      <w:lvlText w:val="%4."/>
      <w:lvlJc w:val="left"/>
      <w:pPr>
        <w:ind w:left="2880" w:hanging="360"/>
      </w:pPr>
    </w:lvl>
    <w:lvl w:ilvl="4" w:tplc="C8ECB0EA">
      <w:start w:val="1"/>
      <w:numFmt w:val="lowerLetter"/>
      <w:lvlText w:val="%5."/>
      <w:lvlJc w:val="left"/>
      <w:pPr>
        <w:ind w:left="3600" w:hanging="360"/>
      </w:pPr>
    </w:lvl>
    <w:lvl w:ilvl="5" w:tplc="8B2216DC">
      <w:start w:val="1"/>
      <w:numFmt w:val="lowerRoman"/>
      <w:lvlText w:val="%6."/>
      <w:lvlJc w:val="right"/>
      <w:pPr>
        <w:ind w:left="4320" w:hanging="180"/>
      </w:pPr>
    </w:lvl>
    <w:lvl w:ilvl="6" w:tplc="52E813DE">
      <w:start w:val="1"/>
      <w:numFmt w:val="decimal"/>
      <w:lvlText w:val="%7."/>
      <w:lvlJc w:val="left"/>
      <w:pPr>
        <w:ind w:left="5040" w:hanging="360"/>
      </w:pPr>
    </w:lvl>
    <w:lvl w:ilvl="7" w:tplc="A868338C">
      <w:start w:val="1"/>
      <w:numFmt w:val="lowerLetter"/>
      <w:lvlText w:val="%8."/>
      <w:lvlJc w:val="left"/>
      <w:pPr>
        <w:ind w:left="5760" w:hanging="360"/>
      </w:pPr>
    </w:lvl>
    <w:lvl w:ilvl="8" w:tplc="EC704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559"/>
    <w:rsid w:val="00137473"/>
    <w:rsid w:val="00853400"/>
    <w:rsid w:val="00F1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924E25-AA82-4227-BF90-91609E26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5152</Characters>
  <Application>Microsoft Office Word</Application>
  <DocSecurity>0</DocSecurity>
  <Lines>42</Lines>
  <Paragraphs>12</Paragraphs>
  <ScaleCrop>false</ScaleCrop>
  <Company/>
  <LinksUpToDate>false</LinksUpToDate>
  <CharactersWithSpaces>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Нугаманов Радмир Каримович</cp:lastModifiedBy>
  <cp:revision>5</cp:revision>
  <dcterms:created xsi:type="dcterms:W3CDTF">2022-03-16T08:58:00Z</dcterms:created>
  <dcterms:modified xsi:type="dcterms:W3CDTF">2026-06-23T04:01:00Z</dcterms:modified>
</cp:coreProperties>
</file>