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(0159600011226000208)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0159600011226000208-2-1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Рязанская обл, Старожиловский р-н, Старожилово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СТАРОЖИЛОВСКОГО МУНИЦИПАЛЬНОГО ОКРУГА РЯЗАНСКОЙ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"СТОЛПЯНСКАЯ СРЕДНЯЯ ШКОЛА"  СТАРОЖИЛОВСКОГО МУНИЦИПАЛЬНОГО ОКРУГА РЯЗАНСКОЙ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263622100183962210100100300010000244.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17:20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(хлеб) для нужд Мелекшинского филиала муниципального бюджетного общеобразовательного учреждения «Столпянская средняя школа» Старожиловского муниципального округа Рязанской области (5-9 классы).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10 355.53.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заместителя главы администрации Старожиловского муниципального округа Рязанской области по экономике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Кузякова Лариса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начальника управления образования и молодежной политики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Черкалина 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культуры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правового отдела администрации Старожиловского муниципального округа Рязанской области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Кульпина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капитального строительства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Пономарёва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00:C8:35:CF:AF:CF:E4:7B:AC:8D:32:AC:98:E5:5D:14:07, действителен с 06.03.2026 06:23:32 по 30.05.2027 06:23:32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11:02:35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