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(0801200000226000577)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0801200000226000577-2-1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262027415782102740100108630022120323.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12:05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(Вальпроевая кислота) для обеспечения отдельных категорий граждан, имеющих право на получение государственной социальной помощи в виде набора социальных услуг (трансферта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242 250.00.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провизор-аналитик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Сагдиева Алия Фидарисовна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07:21:24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