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"ЦЕНТР ИНФОРМАЦИОННОГО РАЗВИТИЯ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262590204701359020100100540010000244.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18:00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простой (неисключительной) лицензии СерчИнформ SIEM для нужд Государственного бюджетного учреждения Пермского края «Пермский краевой многофункциональный центр предоставления государственных и муниципальных услуг»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5 226 778.00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Неверов Максим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08:13:10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5 226 778.00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Неверов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ИНФОРМАЦИОННОГО РАЗВИТИЯ И СВЯЗИ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Неверов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00:D6:8C:F4:B5:4F:19:43:97:E1:C1:B8:1B:97:80:70:92, действителен с 03.07.2025 10:27:32 по 26.09.2026 10:27:32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09:08:36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