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42820" w14:textId="77777777" w:rsidR="000F73FE" w:rsidRPr="000F73FE" w:rsidRDefault="000F73FE" w:rsidP="000F73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3FE">
        <w:rPr>
          <w:rFonts w:ascii="Times New Roman" w:hAnsi="Times New Roman" w:cs="Times New Roman"/>
          <w:b/>
          <w:sz w:val="28"/>
          <w:szCs w:val="28"/>
        </w:rPr>
        <w:t>Комитет по конкурентной политике Мурманской области</w:t>
      </w:r>
    </w:p>
    <w:p w14:paraId="3848C9F5" w14:textId="77777777" w:rsidR="000F73FE" w:rsidRDefault="000F73FE" w:rsidP="000F73FE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AB4A9E" w14:textId="5A92521D" w:rsidR="000F73FE" w:rsidRPr="005D5166" w:rsidRDefault="000F73FE" w:rsidP="000F73FE">
      <w:pPr>
        <w:jc w:val="center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0F73FE">
        <w:rPr>
          <w:rFonts w:ascii="Times New Roman" w:eastAsia="Times New Roman" w:hAnsi="Times New Roman" w:cs="Times New Roman"/>
          <w:b/>
          <w:sz w:val="28"/>
          <w:szCs w:val="28"/>
        </w:rPr>
        <w:t>ПРОТОКОЛ</w:t>
      </w:r>
      <w:r w:rsidRPr="00D7115E"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 w:rsidR="008A32A7">
        <w:rPr>
          <w:rFonts w:ascii="Times New Roman" w:hAnsi="Times New Roman" w:cs="Times New Roman"/>
          <w:b/>
          <w:sz w:val="28"/>
          <w:szCs w:val="28"/>
          <w:lang w:bidi="hi-IN"/>
        </w:rPr>
        <w:t>4455</w:t>
      </w:r>
      <w:r w:rsidR="00681243" w:rsidRPr="005D5166">
        <w:rPr>
          <w:rFonts w:ascii="Times New Roman" w:eastAsia="Times New Roman" w:hAnsi="Times New Roman" w:cs="Times New Roman"/>
          <w:b/>
          <w:sz w:val="28"/>
          <w:szCs w:val="28"/>
        </w:rPr>
        <w:t>/2</w:t>
      </w:r>
      <w:r w:rsidR="005D5166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14:paraId="025A7D79" w14:textId="77777777" w:rsidR="000F73FE" w:rsidRPr="000F73FE" w:rsidRDefault="000F73FE" w:rsidP="000F73F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0F73F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подведения итогов электронного аукциона, проводимого на электронной площадке </w:t>
      </w:r>
    </w:p>
    <w:p w14:paraId="648C37FD" w14:textId="286D685A" w:rsidR="000F73FE" w:rsidRPr="008A32A7" w:rsidRDefault="000F73FE" w:rsidP="000F73FE">
      <w:pPr>
        <w:tabs>
          <w:tab w:val="left" w:pos="28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0F73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32A7" w:rsidRPr="008A32A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«Фабрикант»</w:t>
      </w:r>
      <w:r w:rsidRPr="008A32A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по адресу</w:t>
      </w:r>
      <w:r w:rsidRPr="008A32A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8A32A7" w:rsidRPr="008A32A7">
        <w:rPr>
          <w:rFonts w:ascii="Times New Roman" w:hAnsi="Times New Roman" w:cs="Times New Roman"/>
          <w:b/>
          <w:sz w:val="24"/>
          <w:szCs w:val="24"/>
          <w:u w:val="single"/>
        </w:rPr>
        <w:t>http</w:t>
      </w:r>
      <w:proofErr w:type="spellEnd"/>
      <w:r w:rsidR="008A32A7" w:rsidRPr="008A32A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</w:t>
      </w:r>
      <w:r w:rsidR="008A32A7" w:rsidRPr="008A32A7">
        <w:rPr>
          <w:rFonts w:ascii="Times New Roman" w:hAnsi="Times New Roman" w:cs="Times New Roman"/>
          <w:b/>
          <w:sz w:val="24"/>
          <w:szCs w:val="24"/>
          <w:u w:val="single"/>
        </w:rPr>
        <w:t>://44.fabrikant.ru</w:t>
      </w:r>
    </w:p>
    <w:p w14:paraId="6ADD1A9A" w14:textId="77777777" w:rsidR="000F73FE" w:rsidRDefault="000F73FE" w:rsidP="00007488">
      <w:pPr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14:paraId="6092970A" w14:textId="0AAC32FB" w:rsidR="006438AF" w:rsidRDefault="000F73FE" w:rsidP="006438A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kern w:val="36"/>
          <w:sz w:val="24"/>
          <w:szCs w:val="24"/>
        </w:rPr>
        <w:t>г</w:t>
      </w:r>
      <w:r w:rsidRPr="000F73FE">
        <w:rPr>
          <w:rFonts w:ascii="Times New Roman" w:hAnsi="Times New Roman" w:cs="Times New Roman"/>
          <w:bCs/>
          <w:kern w:val="36"/>
          <w:sz w:val="24"/>
          <w:szCs w:val="24"/>
        </w:rPr>
        <w:t>. Мурманск</w:t>
      </w:r>
      <w:r w:rsidR="002D5F1E" w:rsidRPr="002D5F1E">
        <w:rPr>
          <w:rFonts w:ascii="Times New Roman" w:hAnsi="Times New Roman" w:cs="Times New Roman"/>
          <w:sz w:val="24"/>
          <w:szCs w:val="24"/>
        </w:rPr>
        <w:t xml:space="preserve"> </w:t>
      </w:r>
      <w:r w:rsidR="002D5F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2D5F1E" w:rsidRPr="00496C79">
        <w:rPr>
          <w:rFonts w:ascii="Times New Roman" w:hAnsi="Times New Roman" w:cs="Times New Roman"/>
          <w:sz w:val="24"/>
          <w:szCs w:val="24"/>
        </w:rPr>
        <w:t xml:space="preserve">Дата подведения итогов </w:t>
      </w:r>
      <w:r w:rsidR="002D5F1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438AF" w:rsidRPr="002B1D51">
        <w:rPr>
          <w:rFonts w:ascii="Times New Roman" w:hAnsi="Times New Roman" w:cs="Times New Roman"/>
          <w:sz w:val="24"/>
          <w:szCs w:val="24"/>
        </w:rPr>
        <w:t>0</w:t>
      </w:r>
      <w:r w:rsidR="008A32A7">
        <w:rPr>
          <w:rFonts w:ascii="Times New Roman" w:hAnsi="Times New Roman" w:cs="Times New Roman"/>
          <w:sz w:val="24"/>
          <w:szCs w:val="24"/>
        </w:rPr>
        <w:t>6</w:t>
      </w:r>
      <w:r w:rsidR="006438AF" w:rsidRPr="002B1D51">
        <w:rPr>
          <w:rFonts w:ascii="Times New Roman" w:hAnsi="Times New Roman" w:cs="Times New Roman"/>
          <w:sz w:val="24"/>
          <w:szCs w:val="24"/>
        </w:rPr>
        <w:t>.08.2026</w:t>
      </w:r>
    </w:p>
    <w:p w14:paraId="15E04CFF" w14:textId="77777777" w:rsidR="00845E58" w:rsidRPr="004146D9" w:rsidRDefault="00845E58" w:rsidP="006438AF">
      <w:pPr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656"/>
      </w:tblGrid>
      <w:tr w:rsidR="006438AF" w:rsidRPr="006438AF" w14:paraId="1485A2C8" w14:textId="77777777" w:rsidTr="00845E58">
        <w:trPr>
          <w:trHeight w:val="712"/>
        </w:trPr>
        <w:tc>
          <w:tcPr>
            <w:tcW w:w="5070" w:type="dxa"/>
          </w:tcPr>
          <w:p w14:paraId="1C75DFA8" w14:textId="773AB304" w:rsidR="006438AF" w:rsidRPr="006438AF" w:rsidRDefault="006438AF" w:rsidP="001F6F1F">
            <w:pPr>
              <w:ind w:lef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Уполномоченный орган по осуществлению</w:t>
            </w:r>
          </w:p>
          <w:p w14:paraId="71120333" w14:textId="77777777" w:rsidR="006438AF" w:rsidRPr="006438AF" w:rsidRDefault="006438AF" w:rsidP="001F6F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8A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закупок:</w:t>
            </w:r>
          </w:p>
          <w:p w14:paraId="5B11AD31" w14:textId="77777777" w:rsidR="006438AF" w:rsidRPr="006438AF" w:rsidRDefault="006438AF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</w:p>
        </w:tc>
        <w:tc>
          <w:tcPr>
            <w:tcW w:w="4656" w:type="dxa"/>
          </w:tcPr>
          <w:p w14:paraId="502E1FC5" w14:textId="77777777" w:rsidR="006438AF" w:rsidRPr="006438AF" w:rsidRDefault="006438AF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6438AF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по конкурентной политике Мурманской области</w:t>
            </w:r>
          </w:p>
        </w:tc>
      </w:tr>
      <w:tr w:rsidR="006438AF" w:rsidRPr="006438AF" w14:paraId="6FE038A5" w14:textId="77777777" w:rsidTr="00845E58">
        <w:trPr>
          <w:trHeight w:val="717"/>
        </w:trPr>
        <w:tc>
          <w:tcPr>
            <w:tcW w:w="5070" w:type="dxa"/>
          </w:tcPr>
          <w:p w14:paraId="65C2A0CE" w14:textId="77777777" w:rsidR="006438AF" w:rsidRPr="006438AF" w:rsidRDefault="006438AF" w:rsidP="001F6F1F">
            <w:pPr>
              <w:rPr>
                <w:rFonts w:ascii="Times New Roman" w:hAnsi="Times New Roman" w:cs="Times New Roman"/>
                <w:sz w:val="24"/>
                <w:szCs w:val="24"/>
                <w:lang w:val="en-US" w:bidi="hi-IN"/>
              </w:rPr>
            </w:pPr>
            <w:r w:rsidRPr="006438AF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Наименование </w:t>
            </w:r>
            <w:r w:rsidRPr="006438AF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  <w:r w:rsidRPr="006438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656" w:type="dxa"/>
          </w:tcPr>
          <w:p w14:paraId="769FE9FB" w14:textId="20D8BDB1" w:rsidR="006438AF" w:rsidRPr="006438AF" w:rsidRDefault="008A32A7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8A32A7">
              <w:rPr>
                <w:rFonts w:ascii="Times New Roman" w:hAnsi="Times New Roman" w:cs="Times New Roman"/>
                <w:sz w:val="24"/>
                <w:szCs w:val="24"/>
              </w:rPr>
              <w:t>ГОСУДАРСТВЕННОЕ ОБЛАСТНОЕ БЮДЖЕТНОЕ УЧРЕЖДЕНИЕ "ЦЕНТР ПО ОБСЛУЖИВАНИЮ ОБЛАСТНЫХ УЧРЕЖДЕНИЙ КУЛЬТУРЫ"</w:t>
            </w:r>
          </w:p>
        </w:tc>
      </w:tr>
      <w:tr w:rsidR="006438AF" w:rsidRPr="006438AF" w14:paraId="29034C65" w14:textId="77777777" w:rsidTr="00845E58">
        <w:trPr>
          <w:trHeight w:val="730"/>
        </w:trPr>
        <w:tc>
          <w:tcPr>
            <w:tcW w:w="5070" w:type="dxa"/>
          </w:tcPr>
          <w:p w14:paraId="07E9F287" w14:textId="77777777" w:rsidR="006438AF" w:rsidRPr="006438AF" w:rsidRDefault="006438AF" w:rsidP="001F6F1F">
            <w:pPr>
              <w:spacing w:after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Номер извещения в Единой Информационной системе в сфере закупок:       </w:t>
            </w:r>
          </w:p>
          <w:p w14:paraId="568D6EEF" w14:textId="77777777" w:rsidR="006438AF" w:rsidRPr="006438AF" w:rsidRDefault="006438AF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643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4656" w:type="dxa"/>
          </w:tcPr>
          <w:p w14:paraId="0AE5B2A6" w14:textId="49EDF1AC" w:rsidR="006438AF" w:rsidRPr="006438AF" w:rsidRDefault="008A32A7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8A32A7">
              <w:rPr>
                <w:rFonts w:ascii="Times New Roman" w:eastAsia="Times New Roman" w:hAnsi="Times New Roman" w:cs="Times New Roman"/>
                <w:sz w:val="24"/>
                <w:szCs w:val="24"/>
              </w:rPr>
              <w:t>0149200002326004163</w:t>
            </w:r>
          </w:p>
        </w:tc>
      </w:tr>
      <w:tr w:rsidR="006438AF" w:rsidRPr="006438AF" w14:paraId="7A7AC80B" w14:textId="77777777" w:rsidTr="00845E58">
        <w:trPr>
          <w:trHeight w:val="762"/>
        </w:trPr>
        <w:tc>
          <w:tcPr>
            <w:tcW w:w="5070" w:type="dxa"/>
          </w:tcPr>
          <w:p w14:paraId="7E967A1B" w14:textId="77777777" w:rsidR="006438AF" w:rsidRPr="006438AF" w:rsidRDefault="006438AF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6438AF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Идентификационный код закупки:             </w:t>
            </w:r>
          </w:p>
        </w:tc>
        <w:tc>
          <w:tcPr>
            <w:tcW w:w="4656" w:type="dxa"/>
          </w:tcPr>
          <w:p w14:paraId="6DD75F95" w14:textId="3CAF1BEF" w:rsidR="006438AF" w:rsidRPr="006438AF" w:rsidRDefault="008A32A7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2625190078474</w:t>
            </w:r>
            <w:bookmarkStart w:id="0" w:name="_GoBack"/>
            <w:bookmarkEnd w:id="0"/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51900100100080026820244</w:t>
            </w:r>
          </w:p>
        </w:tc>
      </w:tr>
      <w:tr w:rsidR="006438AF" w:rsidRPr="006438AF" w14:paraId="775638A7" w14:textId="77777777" w:rsidTr="00845E58">
        <w:trPr>
          <w:trHeight w:val="620"/>
        </w:trPr>
        <w:tc>
          <w:tcPr>
            <w:tcW w:w="5070" w:type="dxa"/>
          </w:tcPr>
          <w:p w14:paraId="53594402" w14:textId="77777777" w:rsidR="006438AF" w:rsidRPr="006438AF" w:rsidRDefault="006438AF" w:rsidP="001F6F1F">
            <w:pPr>
              <w:rPr>
                <w:rFonts w:ascii="Times New Roman" w:hAnsi="Times New Roman" w:cs="Times New Roman"/>
                <w:sz w:val="24"/>
                <w:szCs w:val="24"/>
                <w:lang w:val="en-US" w:bidi="hi-IN"/>
              </w:rPr>
            </w:pPr>
            <w:r w:rsidRPr="006438AF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закупки</w:t>
            </w:r>
            <w:r w:rsidRPr="006438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656" w:type="dxa"/>
          </w:tcPr>
          <w:p w14:paraId="2292DDDD" w14:textId="73845EF7" w:rsidR="006438AF" w:rsidRPr="006438AF" w:rsidRDefault="008A32A7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Оказание услуг по аренде нежилых помещений (боксов) для стоянки и проведения </w:t>
            </w:r>
            <w:proofErr w:type="spellStart"/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предрейсового</w:t>
            </w:r>
            <w:proofErr w:type="spellEnd"/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 контроля технического состояния тр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анспортных средств ГОБУ "ЦООУК"</w:t>
            </w:r>
          </w:p>
        </w:tc>
      </w:tr>
      <w:tr w:rsidR="006438AF" w:rsidRPr="006438AF" w14:paraId="4670FA2F" w14:textId="77777777" w:rsidTr="00845E58">
        <w:trPr>
          <w:trHeight w:val="748"/>
        </w:trPr>
        <w:tc>
          <w:tcPr>
            <w:tcW w:w="5070" w:type="dxa"/>
          </w:tcPr>
          <w:p w14:paraId="41C868E9" w14:textId="77777777" w:rsidR="006438AF" w:rsidRPr="006438AF" w:rsidRDefault="006438AF" w:rsidP="001F6F1F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6438AF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договора/контракта:</w:t>
            </w:r>
          </w:p>
        </w:tc>
        <w:tc>
          <w:tcPr>
            <w:tcW w:w="4656" w:type="dxa"/>
          </w:tcPr>
          <w:p w14:paraId="406D916E" w14:textId="380F0306" w:rsidR="006438AF" w:rsidRPr="006438AF" w:rsidRDefault="008A32A7" w:rsidP="008A32A7">
            <w:pPr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600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 </w:t>
            </w:r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691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,</w:t>
            </w:r>
            <w:r w:rsidRPr="008A32A7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00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 xml:space="preserve"> </w:t>
            </w:r>
            <w:r w:rsidR="006438AF" w:rsidRPr="006438AF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рублей</w:t>
            </w:r>
          </w:p>
        </w:tc>
      </w:tr>
    </w:tbl>
    <w:p w14:paraId="70416A6F" w14:textId="6E567F95" w:rsidR="006438AF" w:rsidRPr="006438AF" w:rsidRDefault="006438AF" w:rsidP="00FE2F4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8A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CE1E30D" w14:textId="77777777" w:rsidR="00FE2F41" w:rsidRPr="00FE2F41" w:rsidRDefault="00FE2F41" w:rsidP="00FE2F4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2F41">
        <w:rPr>
          <w:rFonts w:ascii="Times New Roman" w:eastAsia="Times New Roman" w:hAnsi="Times New Roman" w:cs="Times New Roman"/>
          <w:sz w:val="24"/>
          <w:szCs w:val="24"/>
        </w:rPr>
        <w:t xml:space="preserve">Состав комиссии </w:t>
      </w:r>
      <w:r w:rsidRPr="00FE2F41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по осуществлению закупок (далее – комиссия)</w:t>
      </w:r>
      <w:r w:rsidRPr="00FE2F4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194331E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55"/>
        <w:gridCol w:w="4168"/>
      </w:tblGrid>
      <w:tr w:rsidR="00FE2F41" w:rsidRPr="00515C5C" w14:paraId="071F0D66" w14:textId="77777777" w:rsidTr="00845E58">
        <w:trPr>
          <w:jc w:val="center"/>
        </w:trPr>
        <w:tc>
          <w:tcPr>
            <w:tcW w:w="4111" w:type="dxa"/>
            <w:shd w:val="clear" w:color="auto" w:fill="FFFFFF" w:themeFill="background1"/>
            <w:vAlign w:val="center"/>
          </w:tcPr>
          <w:p w14:paraId="12DCDCFE" w14:textId="3491E3B7" w:rsidR="00FE2F41" w:rsidRPr="00B27416" w:rsidRDefault="00FE2F41" w:rsidP="0057781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416">
              <w:rPr>
                <w:rFonts w:ascii="Times New Roman" w:hAnsi="Times New Roman" w:cs="Times New Roman"/>
                <w:bCs/>
                <w:sz w:val="24"/>
                <w:szCs w:val="24"/>
              </w:rPr>
              <w:t>Член</w:t>
            </w:r>
            <w:r w:rsidR="00577819" w:rsidRPr="00B27416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B274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комиссии 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3E16AE07" w14:textId="77777777" w:rsidR="00FE2F41" w:rsidRPr="00B27416" w:rsidRDefault="00FE2F41" w:rsidP="00985C3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416">
              <w:rPr>
                <w:rFonts w:ascii="Times New Roman" w:hAnsi="Times New Roman" w:cs="Times New Roman"/>
                <w:bCs/>
                <w:sz w:val="24"/>
                <w:szCs w:val="24"/>
              </w:rPr>
              <w:t>Роль</w:t>
            </w:r>
          </w:p>
        </w:tc>
      </w:tr>
      <w:tr w:rsidR="00FE2F41" w:rsidRPr="008B2756" w14:paraId="311CB0F6" w14:textId="77777777" w:rsidTr="00845E58">
        <w:trPr>
          <w:jc w:val="center"/>
        </w:trPr>
        <w:tc>
          <w:tcPr>
            <w:tcW w:w="4111" w:type="dxa"/>
            <w:vAlign w:val="center"/>
          </w:tcPr>
          <w:p w14:paraId="4D51C723" w14:textId="0BB40679" w:rsidR="00FE2F41" w:rsidRPr="008B2756" w:rsidRDefault="00BE3775" w:rsidP="00985C31">
            <w:pPr>
              <w:spacing w:before="60" w:after="60" w:line="240" w:lineRule="auto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 w:rsidRPr="00BE3775">
              <w:rPr>
                <w:rFonts w:ascii="Times New Roman" w:hAnsi="Times New Roman" w:cs="Times New Roman"/>
                <w:sz w:val="24"/>
                <w:szCs w:val="24"/>
              </w:rPr>
              <w:t>Речкина Наталья Николаевна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55175AF" w14:textId="64D6644F" w:rsidR="00FE2F41" w:rsidRPr="00855788" w:rsidRDefault="004249D4" w:rsidP="004249D4">
            <w:pPr>
              <w:spacing w:before="60" w:after="60" w:line="240" w:lineRule="auto"/>
              <w:ind w:left="115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057A8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5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E2F41" w:rsidRPr="008B2756" w14:paraId="7AFB1FDE" w14:textId="77777777" w:rsidTr="00845E58">
        <w:trPr>
          <w:jc w:val="center"/>
        </w:trPr>
        <w:tc>
          <w:tcPr>
            <w:tcW w:w="4111" w:type="dxa"/>
            <w:vAlign w:val="center"/>
          </w:tcPr>
          <w:p w14:paraId="07EBF4BB" w14:textId="2EA2F6CA" w:rsidR="00FE2F41" w:rsidRPr="008B2756" w:rsidRDefault="00BE3775" w:rsidP="00985C31">
            <w:pPr>
              <w:spacing w:before="60" w:after="60" w:line="240" w:lineRule="auto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 w:rsidRPr="00BE3775">
              <w:rPr>
                <w:rFonts w:ascii="Times New Roman" w:hAnsi="Times New Roman" w:cs="Times New Roman"/>
                <w:sz w:val="24"/>
                <w:szCs w:val="24"/>
              </w:rPr>
              <w:t>Зайцева Анастасия Геннадьевна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218582B" w14:textId="0FD3250F" w:rsidR="00FE2F41" w:rsidRPr="00855788" w:rsidRDefault="004249D4" w:rsidP="00985C31">
            <w:pPr>
              <w:spacing w:before="60" w:after="60" w:line="240" w:lineRule="auto"/>
              <w:ind w:left="115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057A8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</w:tr>
    </w:tbl>
    <w:p w14:paraId="0D79F7DE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26BDB1" w14:textId="2ADC4E7D" w:rsidR="00FE2F41" w:rsidRDefault="00577819" w:rsidP="00845E5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19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 направлены информация и документы, предусмотренные пунктами 2 и 3 части 6 статьи 43 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№ 44-ФЗ) единственной заявки для рассмотрения членами комиссии.</w:t>
      </w:r>
    </w:p>
    <w:tbl>
      <w:tblPr>
        <w:tblpPr w:leftFromText="180" w:rightFromText="180" w:vertAnchor="text" w:horzAnchor="margin" w:tblpXSpec="center" w:tblpY="51"/>
        <w:tblW w:w="6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4"/>
        <w:gridCol w:w="3401"/>
      </w:tblGrid>
      <w:tr w:rsidR="00577819" w:rsidRPr="00B27416" w14:paraId="2F8842D8" w14:textId="77777777" w:rsidTr="00577819"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E2DA5F" w14:textId="3A99BE57" w:rsidR="00577819" w:rsidRPr="00B27416" w:rsidRDefault="00577819" w:rsidP="00985C3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7416">
              <w:rPr>
                <w:rFonts w:ascii="Times New Roman" w:hAnsi="Times New Roman" w:cs="Times New Roman"/>
                <w:b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E078D5" w14:textId="13E72907" w:rsidR="00577819" w:rsidRPr="00B27416" w:rsidRDefault="00577819" w:rsidP="00985C3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7416">
              <w:rPr>
                <w:rFonts w:ascii="Times New Roman" w:hAnsi="Times New Roman" w:cs="Times New Roman"/>
                <w:b/>
                <w:bCs/>
              </w:rPr>
              <w:t>Идентификационный номер заявки, присвоенный оператором электронной площадки</w:t>
            </w:r>
          </w:p>
        </w:tc>
      </w:tr>
      <w:tr w:rsidR="00577819" w:rsidRPr="0054244C" w14:paraId="38E48652" w14:textId="77777777" w:rsidTr="00577819"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2C8A" w14:textId="77777777" w:rsidR="00577819" w:rsidRPr="00370562" w:rsidRDefault="00577819" w:rsidP="00985C3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7056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7C54" w14:textId="5B9611B4" w:rsidR="00577819" w:rsidRPr="0054244C" w:rsidRDefault="00BE3775" w:rsidP="00985C31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3847F210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1E2395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47E7D2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950AD9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CE2370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325C3A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08DD10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27EEB" w14:textId="0A2511A1" w:rsidR="00577819" w:rsidRPr="00577819" w:rsidRDefault="00577819" w:rsidP="00577819">
      <w:pPr>
        <w:tabs>
          <w:tab w:val="left" w:pos="-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1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Членами комиссии рассмотрена единственная заявка, поданная на участие в электронном аукционе, а также информация и документы, направленные оператором электронной площадки, и приняты следующие решения:</w:t>
      </w:r>
    </w:p>
    <w:tbl>
      <w:tblPr>
        <w:tblW w:w="9923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410"/>
      </w:tblGrid>
      <w:tr w:rsidR="00EE29B5" w:rsidRPr="00F16BB2" w14:paraId="3C30D49C" w14:textId="77777777" w:rsidTr="00845E58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14:paraId="422DC419" w14:textId="3625E12E" w:rsidR="00EE29B5" w:rsidRPr="00E553FF" w:rsidRDefault="00EE29B5" w:rsidP="00AB1D9B">
            <w:pPr>
              <w:pStyle w:val="TableHeading"/>
              <w:rPr>
                <w:rFonts w:ascii="Arial" w:hAnsi="Arial" w:cs="Arial"/>
                <w:snapToGrid w:val="0"/>
              </w:rPr>
            </w:pPr>
            <w:r w:rsidRPr="00BC2F28">
              <w:rPr>
                <w:szCs w:val="24"/>
              </w:rPr>
              <w:t xml:space="preserve">Идентификационный номер заявки, присвоенный </w:t>
            </w:r>
            <w:r w:rsidRPr="0054244C">
              <w:rPr>
                <w:szCs w:val="24"/>
              </w:rPr>
              <w:t>оператором</w:t>
            </w:r>
            <w:r>
              <w:rPr>
                <w:szCs w:val="24"/>
              </w:rPr>
              <w:t xml:space="preserve"> электронной площадки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0C8D7A2" w14:textId="5F37810A" w:rsidR="00EE29B5" w:rsidRPr="00F16BB2" w:rsidRDefault="00EE29B5" w:rsidP="00AB1D9B">
            <w:pPr>
              <w:pStyle w:val="TableHeading"/>
              <w:rPr>
                <w:rFonts w:ascii="Arial" w:hAnsi="Arial" w:cs="Arial"/>
                <w:snapToGrid w:val="0"/>
              </w:rPr>
            </w:pPr>
            <w:r w:rsidRPr="00654FAB">
              <w:rPr>
                <w:sz w:val="22"/>
                <w:szCs w:val="22"/>
              </w:rPr>
              <w:t>Решение</w:t>
            </w:r>
            <w:r>
              <w:rPr>
                <w:sz w:val="22"/>
                <w:szCs w:val="22"/>
              </w:rPr>
              <w:t xml:space="preserve"> каждого</w:t>
            </w:r>
            <w:r w:rsidRPr="00654F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члена комиссии </w:t>
            </w:r>
            <w:r w:rsidRPr="00654FAB">
              <w:rPr>
                <w:sz w:val="22"/>
                <w:szCs w:val="22"/>
              </w:rPr>
              <w:t>о соответствии</w:t>
            </w:r>
            <w:r>
              <w:rPr>
                <w:sz w:val="22"/>
                <w:szCs w:val="22"/>
              </w:rPr>
              <w:t xml:space="preserve"> или об </w:t>
            </w:r>
            <w:r w:rsidR="003D7AC8">
              <w:rPr>
                <w:sz w:val="22"/>
                <w:szCs w:val="22"/>
              </w:rPr>
              <w:t>отклонении заявки</w:t>
            </w:r>
            <w:r>
              <w:rPr>
                <w:sz w:val="22"/>
                <w:szCs w:val="22"/>
              </w:rPr>
              <w:t xml:space="preserve"> на участие в закупке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40558E9" w14:textId="0BB38F37" w:rsidR="00EE29B5" w:rsidRPr="00F16BB2" w:rsidRDefault="00EE29B5" w:rsidP="00AB1D9B">
            <w:pPr>
              <w:pStyle w:val="TableHeading"/>
              <w:rPr>
                <w:rFonts w:ascii="Arial" w:hAnsi="Arial" w:cs="Arial"/>
                <w:snapToGrid w:val="0"/>
              </w:rPr>
            </w:pPr>
            <w:r w:rsidRPr="00654FAB">
              <w:rPr>
                <w:sz w:val="22"/>
                <w:szCs w:val="22"/>
              </w:rPr>
              <w:t>Результат голосования</w:t>
            </w:r>
            <w:r>
              <w:rPr>
                <w:sz w:val="22"/>
                <w:szCs w:val="22"/>
              </w:rPr>
              <w:t xml:space="preserve"> каждого члена комиссии</w:t>
            </w:r>
          </w:p>
        </w:tc>
      </w:tr>
      <w:tr w:rsidR="00EE29B5" w:rsidRPr="00F16BB2" w14:paraId="09CDABAE" w14:textId="77777777" w:rsidTr="00845E58">
        <w:trPr>
          <w:trHeight w:val="30"/>
          <w:jc w:val="center"/>
        </w:trPr>
        <w:tc>
          <w:tcPr>
            <w:tcW w:w="1985" w:type="dxa"/>
            <w:shd w:val="clear" w:color="auto" w:fill="auto"/>
            <w:vAlign w:val="center"/>
          </w:tcPr>
          <w:p w14:paraId="38594914" w14:textId="489AF6ED" w:rsidR="00EE29B5" w:rsidRPr="00BF22DA" w:rsidRDefault="00BE3775" w:rsidP="00CF43E5">
            <w:pPr>
              <w:pStyle w:val="TableContents"/>
              <w:jc w:val="center"/>
              <w:rPr>
                <w:snapToGrid w:val="0"/>
              </w:rPr>
            </w:pPr>
            <w:r>
              <w:t>1</w:t>
            </w:r>
          </w:p>
        </w:tc>
        <w:tc>
          <w:tcPr>
            <w:tcW w:w="5528" w:type="dxa"/>
            <w:vAlign w:val="center"/>
          </w:tcPr>
          <w:p w14:paraId="54554707" w14:textId="5DF93A53" w:rsidR="00EE29B5" w:rsidRPr="00EF491A" w:rsidRDefault="00EE29B5" w:rsidP="00845E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91A">
              <w:rPr>
                <w:rFonts w:ascii="Times New Roman" w:hAnsi="Times New Roman" w:cs="Times New Roman"/>
                <w:snapToGrid w:val="0"/>
                <w:sz w:val="18"/>
                <w:szCs w:val="18"/>
                <w:lang w:eastAsia="zh-CN" w:bidi="hi-IN"/>
              </w:rPr>
              <w:t>Соответствует требованиям</w:t>
            </w:r>
          </w:p>
        </w:tc>
        <w:tc>
          <w:tcPr>
            <w:tcW w:w="2410" w:type="dxa"/>
            <w:vAlign w:val="center"/>
          </w:tcPr>
          <w:p w14:paraId="23C2F8C0" w14:textId="07B88572" w:rsidR="00EE29B5" w:rsidRPr="008F184E" w:rsidRDefault="00BE3775" w:rsidP="00CF43E5">
            <w:pPr>
              <w:pStyle w:val="TableContents"/>
              <w:rPr>
                <w:snapToGrid w:val="0"/>
                <w:sz w:val="20"/>
                <w:szCs w:val="20"/>
              </w:rPr>
            </w:pPr>
            <w:r w:rsidRPr="00BE3775">
              <w:rPr>
                <w:snapToGrid w:val="0"/>
                <w:sz w:val="20"/>
                <w:szCs w:val="20"/>
              </w:rPr>
              <w:t xml:space="preserve">Речкина Наталья Николаевна </w:t>
            </w:r>
            <w:r w:rsidR="00EE29B5" w:rsidRPr="000C3919">
              <w:rPr>
                <w:snapToGrid w:val="0"/>
                <w:sz w:val="20"/>
                <w:szCs w:val="20"/>
              </w:rPr>
              <w:t>- Соответствует требованиям</w:t>
            </w:r>
            <w:r w:rsidR="00EE29B5" w:rsidRPr="000C3919">
              <w:rPr>
                <w:snapToGrid w:val="0"/>
                <w:sz w:val="20"/>
                <w:szCs w:val="20"/>
              </w:rPr>
              <w:br/>
            </w:r>
            <w:r w:rsidRPr="00BE3775">
              <w:rPr>
                <w:snapToGrid w:val="0"/>
                <w:sz w:val="20"/>
                <w:szCs w:val="20"/>
              </w:rPr>
              <w:t xml:space="preserve">Зайцева Анастасия Геннадьевна </w:t>
            </w:r>
            <w:r w:rsidR="00EE29B5" w:rsidRPr="000C3919">
              <w:rPr>
                <w:snapToGrid w:val="0"/>
                <w:sz w:val="20"/>
                <w:szCs w:val="20"/>
              </w:rPr>
              <w:t>- Соответствует требованиям</w:t>
            </w:r>
            <w:r w:rsidR="00EE29B5" w:rsidRPr="000C3919">
              <w:rPr>
                <w:snapToGrid w:val="0"/>
                <w:sz w:val="20"/>
                <w:szCs w:val="20"/>
              </w:rPr>
              <w:br/>
            </w:r>
          </w:p>
        </w:tc>
      </w:tr>
    </w:tbl>
    <w:p w14:paraId="581ABA89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E51E42" w14:textId="77777777" w:rsidR="00B27416" w:rsidRPr="00B27416" w:rsidRDefault="00B27416" w:rsidP="00B2741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27416">
        <w:rPr>
          <w:rFonts w:ascii="Times New Roman" w:eastAsia="Calibri" w:hAnsi="Times New Roman" w:cs="Times New Roman"/>
          <w:sz w:val="24"/>
          <w:szCs w:val="24"/>
          <w:lang w:eastAsia="en-US"/>
        </w:rPr>
        <w:t>По результатам рассмотрения единственной заявки на участие в электронном аукционе такая заявка соответствует требованиям, установленным в извещении об осуществлении закупки.  Электронный аукцион признается несостоявшимся на основании пункта 1 части 1 статьи 52 Закона № 44-ФЗ.</w:t>
      </w:r>
    </w:p>
    <w:p w14:paraId="14730033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4"/>
        <w:gridCol w:w="2509"/>
        <w:gridCol w:w="3005"/>
        <w:gridCol w:w="2410"/>
      </w:tblGrid>
      <w:tr w:rsidR="00DB0D6B" w:rsidRPr="00254561" w14:paraId="50A62FD2" w14:textId="77777777" w:rsidTr="00845E58">
        <w:trPr>
          <w:jc w:val="center"/>
        </w:trPr>
        <w:tc>
          <w:tcPr>
            <w:tcW w:w="1994" w:type="dxa"/>
            <w:shd w:val="clear" w:color="auto" w:fill="auto"/>
            <w:vAlign w:val="center"/>
          </w:tcPr>
          <w:p w14:paraId="6F834DFB" w14:textId="77777777" w:rsidR="00DB0D6B" w:rsidRPr="00254561" w:rsidRDefault="00DB0D6B" w:rsidP="009B7A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</w:pPr>
            <w:r w:rsidRPr="00254561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1B538B73" w14:textId="77777777" w:rsidR="00DB0D6B" w:rsidRPr="00254561" w:rsidRDefault="00DB0D6B" w:rsidP="009B7A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</w:pPr>
            <w:r w:rsidRPr="00254561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  <w:t>Решение по заявке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6F197897" w14:textId="77777777" w:rsidR="00DB0D6B" w:rsidRPr="00254561" w:rsidRDefault="00DB0D6B" w:rsidP="009B7A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</w:pPr>
            <w:r w:rsidRPr="00254561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  <w:t>Информация об увеличении цены контракта в соответствии со ст. 28 и 29 Закона 44-ФЗ</w:t>
            </w:r>
            <w:proofErr w:type="gramStart"/>
            <w:r w:rsidRPr="00254561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  <w:t xml:space="preserve"> ( %)</w:t>
            </w:r>
            <w:proofErr w:type="gramEnd"/>
          </w:p>
        </w:tc>
        <w:tc>
          <w:tcPr>
            <w:tcW w:w="2410" w:type="dxa"/>
            <w:shd w:val="clear" w:color="auto" w:fill="auto"/>
            <w:vAlign w:val="center"/>
          </w:tcPr>
          <w:p w14:paraId="3F343370" w14:textId="77777777" w:rsidR="00DB0D6B" w:rsidRPr="00254561" w:rsidRDefault="00DB0D6B" w:rsidP="009B7A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</w:pPr>
            <w:r w:rsidRPr="00254561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zh-CN" w:bidi="hi-IN"/>
              </w:rPr>
              <w:t>Порядковый номер заявки по результатам рассмотрения</w:t>
            </w:r>
          </w:p>
        </w:tc>
      </w:tr>
      <w:tr w:rsidR="00DB0D6B" w:rsidRPr="00254561" w14:paraId="4FFF7F20" w14:textId="77777777" w:rsidTr="00845E58">
        <w:trPr>
          <w:jc w:val="center"/>
        </w:trPr>
        <w:tc>
          <w:tcPr>
            <w:tcW w:w="1994" w:type="dxa"/>
            <w:shd w:val="clear" w:color="auto" w:fill="auto"/>
            <w:vAlign w:val="center"/>
          </w:tcPr>
          <w:p w14:paraId="128566DB" w14:textId="650067A8" w:rsidR="00DB0D6B" w:rsidRPr="00DB0D6B" w:rsidRDefault="00BE3775" w:rsidP="006B504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0442DB24" w14:textId="4A494307" w:rsidR="00DB0D6B" w:rsidRPr="00095667" w:rsidRDefault="00095667" w:rsidP="006B50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5667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1B4749AC" w14:textId="77777777" w:rsidR="006438AF" w:rsidRPr="006438AF" w:rsidRDefault="006438AF" w:rsidP="006B504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bidi="hi-I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D831E9" w14:textId="3A1D9932" w:rsidR="00DB0D6B" w:rsidRPr="00472B45" w:rsidRDefault="00472B45" w:rsidP="006B504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B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</w:tbl>
    <w:p w14:paraId="6D897BFD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7C33EC" w14:textId="5B9590D0" w:rsidR="00472B45" w:rsidRPr="00472B45" w:rsidRDefault="00472B45" w:rsidP="00472B45">
      <w:pPr>
        <w:spacing w:before="120" w:after="12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2B45">
        <w:rPr>
          <w:rFonts w:ascii="Times New Roman" w:eastAsia="Calibri" w:hAnsi="Times New Roman" w:cs="Times New Roman"/>
          <w:sz w:val="24"/>
          <w:szCs w:val="24"/>
          <w:lang w:eastAsia="en-US"/>
        </w:rPr>
        <w:t>По результатам подведения итогов электронного аукциона контракт заключается с участником закупки идентификационный № 1 в</w:t>
      </w:r>
      <w:r w:rsidRPr="00472B45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 xml:space="preserve"> соответствии с пункт</w:t>
      </w:r>
      <w:r w:rsidR="00F1176D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 xml:space="preserve">ом 25 части 1 статьи 93 Закона </w:t>
      </w:r>
      <w:r w:rsidRPr="00472B45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№ 44-ФЗ.</w:t>
      </w:r>
    </w:p>
    <w:p w14:paraId="4E667FB6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3E4B0C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D1F4B5" w14:textId="77777777" w:rsidR="00FE2F41" w:rsidRDefault="00FE2F41" w:rsidP="003E74D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535B1E" w14:textId="4B22151F" w:rsidR="003E74D6" w:rsidRPr="003E74D6" w:rsidRDefault="003E74D6" w:rsidP="003E74D6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КОНКУРЕНТНОЙ ПОЛИТИКЕ МУРМАНСКОЙ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Речкина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00:CC:6D:F0:BC:F8:C2:1A:DA:92:16:4A:C2:CF:40:BB:84, действителен с 31.10.2025 06:22:07 по 24.01.2027 06:22:07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КОНКУРЕНТНОЙ ПОЛИТИКЕ МУРМАНСКОЙ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Зайцева Анастасия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00:B5:8A:DC:6E:28:19:DB:62:96:A6:6D:A0:C3:30:62:7F, действителен с 05.02.2026 09:27:22 по 01.05.2027 09:27:22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КОНКУРЕНТНОЙ ПОЛИТИКЕ МУРМАНСКОЙ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Речкина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00:CC:6D:F0:BC:F8:C2:1A:DA:92:16:4A:C2:CF:40:BB:84, действителен с 31.10.2025 06:22:07 по 24.01.2027 06:22:07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10:53:33 МСК</w:t>
      </w:r>
    </w:p>
    <w:sectPr w:rsidR="003E74D6" w:rsidRPr="003E74D6" w:rsidSect="00240101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B67497" w14:textId="77777777" w:rsidR="00116D45" w:rsidRDefault="00116D45" w:rsidP="00B27416">
      <w:pPr>
        <w:spacing w:line="240" w:lineRule="auto"/>
      </w:pPr>
      <w:r>
        <w:separator/>
      </w:r>
    </w:p>
  </w:endnote>
  <w:endnote w:type="continuationSeparator" w:id="0">
    <w:p w14:paraId="6A5BB2BF" w14:textId="77777777" w:rsidR="00116D45" w:rsidRDefault="00116D45" w:rsidP="00B27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12945F" w14:textId="77777777" w:rsidR="00116D45" w:rsidRDefault="00116D45" w:rsidP="00B27416">
      <w:pPr>
        <w:spacing w:line="240" w:lineRule="auto"/>
      </w:pPr>
      <w:r>
        <w:separator/>
      </w:r>
    </w:p>
  </w:footnote>
  <w:footnote w:type="continuationSeparator" w:id="0">
    <w:p w14:paraId="45941170" w14:textId="77777777" w:rsidR="00116D45" w:rsidRDefault="00116D45" w:rsidP="00B2741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668C7"/>
    <w:multiLevelType w:val="hybridMultilevel"/>
    <w:tmpl w:val="B5A2A57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38F26822"/>
    <w:multiLevelType w:val="multilevel"/>
    <w:tmpl w:val="EFDA4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471E7F4A"/>
    <w:multiLevelType w:val="multilevel"/>
    <w:tmpl w:val="F39E8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048BD"/>
    <w:rsid w:val="00007488"/>
    <w:rsid w:val="000153C2"/>
    <w:rsid w:val="00057C2A"/>
    <w:rsid w:val="000755A3"/>
    <w:rsid w:val="00075FDB"/>
    <w:rsid w:val="0008797D"/>
    <w:rsid w:val="00092B2D"/>
    <w:rsid w:val="00095667"/>
    <w:rsid w:val="000C1064"/>
    <w:rsid w:val="000E21AD"/>
    <w:rsid w:val="000F73FE"/>
    <w:rsid w:val="00106F85"/>
    <w:rsid w:val="00111B3C"/>
    <w:rsid w:val="00116D45"/>
    <w:rsid w:val="00135E2A"/>
    <w:rsid w:val="001467CC"/>
    <w:rsid w:val="00164B2D"/>
    <w:rsid w:val="001775FB"/>
    <w:rsid w:val="00180CC3"/>
    <w:rsid w:val="00182114"/>
    <w:rsid w:val="00191B52"/>
    <w:rsid w:val="001A57F5"/>
    <w:rsid w:val="001C0526"/>
    <w:rsid w:val="001C472D"/>
    <w:rsid w:val="00207B32"/>
    <w:rsid w:val="00240101"/>
    <w:rsid w:val="00255740"/>
    <w:rsid w:val="00287E2A"/>
    <w:rsid w:val="002A3BB2"/>
    <w:rsid w:val="002A7235"/>
    <w:rsid w:val="002C4D23"/>
    <w:rsid w:val="002D5F1E"/>
    <w:rsid w:val="00303AD7"/>
    <w:rsid w:val="003320D1"/>
    <w:rsid w:val="00346557"/>
    <w:rsid w:val="00352C95"/>
    <w:rsid w:val="00357FDE"/>
    <w:rsid w:val="00362E13"/>
    <w:rsid w:val="003864D8"/>
    <w:rsid w:val="003C0785"/>
    <w:rsid w:val="003D7AC8"/>
    <w:rsid w:val="003E74D6"/>
    <w:rsid w:val="004146D9"/>
    <w:rsid w:val="0042434E"/>
    <w:rsid w:val="004249D4"/>
    <w:rsid w:val="004415E6"/>
    <w:rsid w:val="00443BE6"/>
    <w:rsid w:val="00462C8B"/>
    <w:rsid w:val="00464CBC"/>
    <w:rsid w:val="00472B45"/>
    <w:rsid w:val="0047443F"/>
    <w:rsid w:val="00481762"/>
    <w:rsid w:val="00493ECC"/>
    <w:rsid w:val="004A49EE"/>
    <w:rsid w:val="004C2639"/>
    <w:rsid w:val="004C76E7"/>
    <w:rsid w:val="004E6A60"/>
    <w:rsid w:val="00515C5C"/>
    <w:rsid w:val="00520938"/>
    <w:rsid w:val="00541378"/>
    <w:rsid w:val="00560BFA"/>
    <w:rsid w:val="005646C0"/>
    <w:rsid w:val="005702C7"/>
    <w:rsid w:val="00577819"/>
    <w:rsid w:val="005A4799"/>
    <w:rsid w:val="005C3B54"/>
    <w:rsid w:val="005D5166"/>
    <w:rsid w:val="00603091"/>
    <w:rsid w:val="006054F8"/>
    <w:rsid w:val="006057A8"/>
    <w:rsid w:val="00606E15"/>
    <w:rsid w:val="00611B04"/>
    <w:rsid w:val="006438AF"/>
    <w:rsid w:val="00650B62"/>
    <w:rsid w:val="00681243"/>
    <w:rsid w:val="00685F65"/>
    <w:rsid w:val="006B5041"/>
    <w:rsid w:val="0072148F"/>
    <w:rsid w:val="00737497"/>
    <w:rsid w:val="00762DB2"/>
    <w:rsid w:val="00770179"/>
    <w:rsid w:val="0077768C"/>
    <w:rsid w:val="00783933"/>
    <w:rsid w:val="007C0E1D"/>
    <w:rsid w:val="007C3FED"/>
    <w:rsid w:val="007E48C8"/>
    <w:rsid w:val="00833C3C"/>
    <w:rsid w:val="00845E58"/>
    <w:rsid w:val="00855788"/>
    <w:rsid w:val="0087498F"/>
    <w:rsid w:val="00880E4A"/>
    <w:rsid w:val="008A32A7"/>
    <w:rsid w:val="008B13CF"/>
    <w:rsid w:val="008B1B3D"/>
    <w:rsid w:val="008B2756"/>
    <w:rsid w:val="008C5F08"/>
    <w:rsid w:val="008E2130"/>
    <w:rsid w:val="008F7ABC"/>
    <w:rsid w:val="009157C2"/>
    <w:rsid w:val="00921A17"/>
    <w:rsid w:val="0093412B"/>
    <w:rsid w:val="00943C0B"/>
    <w:rsid w:val="00945719"/>
    <w:rsid w:val="00952863"/>
    <w:rsid w:val="0095628D"/>
    <w:rsid w:val="00970BC5"/>
    <w:rsid w:val="009C1756"/>
    <w:rsid w:val="009C5BD9"/>
    <w:rsid w:val="009F107B"/>
    <w:rsid w:val="00A036FC"/>
    <w:rsid w:val="00A22AD6"/>
    <w:rsid w:val="00A33FFA"/>
    <w:rsid w:val="00A4365D"/>
    <w:rsid w:val="00A44202"/>
    <w:rsid w:val="00A57003"/>
    <w:rsid w:val="00A92C82"/>
    <w:rsid w:val="00AB1D9B"/>
    <w:rsid w:val="00B01841"/>
    <w:rsid w:val="00B114D4"/>
    <w:rsid w:val="00B12406"/>
    <w:rsid w:val="00B13540"/>
    <w:rsid w:val="00B27416"/>
    <w:rsid w:val="00B3138D"/>
    <w:rsid w:val="00B42C4B"/>
    <w:rsid w:val="00B4424F"/>
    <w:rsid w:val="00B8263F"/>
    <w:rsid w:val="00B9102B"/>
    <w:rsid w:val="00BC4B9D"/>
    <w:rsid w:val="00BE3775"/>
    <w:rsid w:val="00C33A30"/>
    <w:rsid w:val="00C75E2C"/>
    <w:rsid w:val="00C86397"/>
    <w:rsid w:val="00C901C4"/>
    <w:rsid w:val="00C93FE6"/>
    <w:rsid w:val="00CA0A37"/>
    <w:rsid w:val="00CB0126"/>
    <w:rsid w:val="00CD42BF"/>
    <w:rsid w:val="00CD79F5"/>
    <w:rsid w:val="00CF43E5"/>
    <w:rsid w:val="00CF6FBF"/>
    <w:rsid w:val="00D07687"/>
    <w:rsid w:val="00D36B00"/>
    <w:rsid w:val="00D409CB"/>
    <w:rsid w:val="00D42C37"/>
    <w:rsid w:val="00D627D3"/>
    <w:rsid w:val="00D7115E"/>
    <w:rsid w:val="00D82C38"/>
    <w:rsid w:val="00D92E4F"/>
    <w:rsid w:val="00DB0D6B"/>
    <w:rsid w:val="00DB5C00"/>
    <w:rsid w:val="00E05825"/>
    <w:rsid w:val="00E324CE"/>
    <w:rsid w:val="00E36C09"/>
    <w:rsid w:val="00E45143"/>
    <w:rsid w:val="00E55A87"/>
    <w:rsid w:val="00E56EFD"/>
    <w:rsid w:val="00E64DBA"/>
    <w:rsid w:val="00E93B64"/>
    <w:rsid w:val="00EA7332"/>
    <w:rsid w:val="00EE29B5"/>
    <w:rsid w:val="00EE6600"/>
    <w:rsid w:val="00EF2D5D"/>
    <w:rsid w:val="00F0118E"/>
    <w:rsid w:val="00F1176D"/>
    <w:rsid w:val="00F16A08"/>
    <w:rsid w:val="00F3792C"/>
    <w:rsid w:val="00F47F62"/>
    <w:rsid w:val="00F54CEC"/>
    <w:rsid w:val="00F658FA"/>
    <w:rsid w:val="00F94F3C"/>
    <w:rsid w:val="00F95448"/>
    <w:rsid w:val="00F976CE"/>
    <w:rsid w:val="00FD0C97"/>
    <w:rsid w:val="00FE2F41"/>
    <w:rsid w:val="00FF3EB7"/>
    <w:rsid w:val="00FF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C1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825"/>
    <w:pPr>
      <w:spacing w:after="0"/>
    </w:pPr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styleId="a7">
    <w:name w:val="No Spacing"/>
    <w:uiPriority w:val="1"/>
    <w:qFormat/>
    <w:rsid w:val="004415E6"/>
    <w:pPr>
      <w:widowControl w:val="0"/>
      <w:snapToGri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</w:rPr>
  </w:style>
  <w:style w:type="table" w:styleId="a8">
    <w:name w:val="Table Grid"/>
    <w:basedOn w:val="a2"/>
    <w:uiPriority w:val="59"/>
    <w:rsid w:val="008B13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1467C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467CC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4655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346557"/>
    <w:rPr>
      <w:rFonts w:ascii="Segoe UI" w:hAnsi="Segoe UI" w:cs="Segoe UI"/>
      <w:sz w:val="18"/>
      <w:szCs w:val="18"/>
    </w:rPr>
  </w:style>
  <w:style w:type="character" w:styleId="ad">
    <w:name w:val="annotation reference"/>
    <w:basedOn w:val="a1"/>
    <w:uiPriority w:val="99"/>
    <w:semiHidden/>
    <w:unhideWhenUsed/>
    <w:rsid w:val="0078393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8393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78393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8393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83933"/>
    <w:rPr>
      <w:b/>
      <w:bCs/>
      <w:sz w:val="20"/>
      <w:szCs w:val="20"/>
    </w:rPr>
  </w:style>
  <w:style w:type="table" w:customStyle="1" w:styleId="11">
    <w:name w:val="Сетка таблицы1"/>
    <w:basedOn w:val="a2"/>
    <w:next w:val="a8"/>
    <w:uiPriority w:val="59"/>
    <w:rsid w:val="002D5F1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uiPriority w:val="99"/>
    <w:rsid w:val="00EE29B5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EE29B5"/>
    <w:pPr>
      <w:jc w:val="center"/>
    </w:pPr>
    <w:rPr>
      <w:b/>
      <w:bCs/>
    </w:rPr>
  </w:style>
  <w:style w:type="paragraph" w:styleId="af2">
    <w:name w:val="header"/>
    <w:basedOn w:val="a"/>
    <w:link w:val="af3"/>
    <w:uiPriority w:val="99"/>
    <w:unhideWhenUsed/>
    <w:rsid w:val="00B27416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B27416"/>
  </w:style>
  <w:style w:type="paragraph" w:styleId="af4">
    <w:name w:val="footer"/>
    <w:basedOn w:val="a"/>
    <w:link w:val="af5"/>
    <w:uiPriority w:val="99"/>
    <w:unhideWhenUsed/>
    <w:rsid w:val="00B27416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B27416"/>
  </w:style>
  <w:style w:type="paragraph" w:styleId="af6">
    <w:name w:val="Normal (Web)"/>
    <w:basedOn w:val="a"/>
    <w:uiPriority w:val="99"/>
    <w:semiHidden/>
    <w:unhideWhenUsed/>
    <w:rsid w:val="00362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825"/>
    <w:pPr>
      <w:spacing w:after="0"/>
    </w:pPr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styleId="a7">
    <w:name w:val="No Spacing"/>
    <w:uiPriority w:val="1"/>
    <w:qFormat/>
    <w:rsid w:val="004415E6"/>
    <w:pPr>
      <w:widowControl w:val="0"/>
      <w:snapToGri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</w:rPr>
  </w:style>
  <w:style w:type="table" w:styleId="a8">
    <w:name w:val="Table Grid"/>
    <w:basedOn w:val="a2"/>
    <w:uiPriority w:val="59"/>
    <w:rsid w:val="008B13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1467C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467CC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4655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346557"/>
    <w:rPr>
      <w:rFonts w:ascii="Segoe UI" w:hAnsi="Segoe UI" w:cs="Segoe UI"/>
      <w:sz w:val="18"/>
      <w:szCs w:val="18"/>
    </w:rPr>
  </w:style>
  <w:style w:type="character" w:styleId="ad">
    <w:name w:val="annotation reference"/>
    <w:basedOn w:val="a1"/>
    <w:uiPriority w:val="99"/>
    <w:semiHidden/>
    <w:unhideWhenUsed/>
    <w:rsid w:val="0078393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8393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78393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8393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83933"/>
    <w:rPr>
      <w:b/>
      <w:bCs/>
      <w:sz w:val="20"/>
      <w:szCs w:val="20"/>
    </w:rPr>
  </w:style>
  <w:style w:type="table" w:customStyle="1" w:styleId="11">
    <w:name w:val="Сетка таблицы1"/>
    <w:basedOn w:val="a2"/>
    <w:next w:val="a8"/>
    <w:uiPriority w:val="59"/>
    <w:rsid w:val="002D5F1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uiPriority w:val="99"/>
    <w:rsid w:val="00EE29B5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EE29B5"/>
    <w:pPr>
      <w:jc w:val="center"/>
    </w:pPr>
    <w:rPr>
      <w:b/>
      <w:bCs/>
    </w:rPr>
  </w:style>
  <w:style w:type="paragraph" w:styleId="af2">
    <w:name w:val="header"/>
    <w:basedOn w:val="a"/>
    <w:link w:val="af3"/>
    <w:uiPriority w:val="99"/>
    <w:unhideWhenUsed/>
    <w:rsid w:val="00B27416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B27416"/>
  </w:style>
  <w:style w:type="paragraph" w:styleId="af4">
    <w:name w:val="footer"/>
    <w:basedOn w:val="a"/>
    <w:link w:val="af5"/>
    <w:uiPriority w:val="99"/>
    <w:unhideWhenUsed/>
    <w:rsid w:val="00B27416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B27416"/>
  </w:style>
  <w:style w:type="paragraph" w:styleId="af6">
    <w:name w:val="Normal (Web)"/>
    <w:basedOn w:val="a"/>
    <w:uiPriority w:val="99"/>
    <w:semiHidden/>
    <w:unhideWhenUsed/>
    <w:rsid w:val="00362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8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К. Андреева</dc:creator>
  <cp:lastModifiedBy>Зайцева А.Г.</cp:lastModifiedBy>
  <cp:revision>2</cp:revision>
  <dcterms:created xsi:type="dcterms:W3CDTF">2026-08-06T07:29:00Z</dcterms:created>
  <dcterms:modified xsi:type="dcterms:W3CDTF">2026-08-06T07:29:00Z</dcterms:modified>
</cp:coreProperties>
</file>