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(0321300184826000129)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ГОРОДСКАЯ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262263201444226320100100510013092244.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17:54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механических кресел-колясок.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68 100.66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Галандарова Римма Сахибовна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17:13:24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68 100.66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 заявка, содержащая предложение о поставке такого товара российского происхождения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62 993.13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14:32:51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 заявка, содержащая предложение о поставке такого товара российского происхождения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63 333.63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49:0A:50:65:74:EC:B8:2C:2D:19:5D:4A:5B:05:2B:2D, действителен с 17.06.2025 06:31:11 по 10.09.2026 06:31:11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13:42:49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ГОРОДСКАЯ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54:3A:BB:9A:84:08:62:1F:1D:25:64:91:02:C3:18:02, действителен с 12.05.2026 05:49:49 по 05.08.2027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14:11:14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