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867" w:rsidRDefault="00E60867" w:rsidP="00E60867">
      <w:pPr>
        <w:spacing w:after="0" w:line="240" w:lineRule="auto"/>
        <w:ind w:right="-1"/>
        <w:jc w:val="center"/>
        <w:rPr>
          <w:rFonts w:eastAsia="Times New Roman"/>
          <w:b/>
          <w:spacing w:val="20"/>
          <w:sz w:val="28"/>
          <w:szCs w:val="28"/>
          <w:lang w:eastAsia="ru-RU"/>
        </w:rPr>
      </w:pPr>
      <w:r w:rsidRPr="00D561F6">
        <w:rPr>
          <w:rFonts w:eastAsia="Times New Roman"/>
          <w:b/>
          <w:spacing w:val="20"/>
          <w:sz w:val="28"/>
          <w:szCs w:val="28"/>
          <w:lang w:eastAsia="ru-RU"/>
        </w:rPr>
        <w:t xml:space="preserve">ПРОТОКОЛ № </w:t>
      </w:r>
      <w:r>
        <w:rPr>
          <w:rFonts w:eastAsia="Times New Roman"/>
          <w:b/>
          <w:spacing w:val="20"/>
          <w:sz w:val="28"/>
          <w:szCs w:val="28"/>
          <w:lang w:eastAsia="ru-RU"/>
        </w:rPr>
        <w:t>А</w:t>
      </w:r>
      <w:r w:rsidRPr="00D561F6">
        <w:rPr>
          <w:rFonts w:eastAsia="Times New Roman"/>
          <w:b/>
          <w:spacing w:val="20"/>
          <w:sz w:val="28"/>
          <w:szCs w:val="28"/>
          <w:lang w:eastAsia="ru-RU"/>
        </w:rPr>
        <w:t>-</w:t>
      </w:r>
      <w:r>
        <w:rPr>
          <w:rFonts w:eastAsia="Times New Roman"/>
          <w:b/>
          <w:spacing w:val="20"/>
          <w:sz w:val="28"/>
          <w:szCs w:val="28"/>
          <w:lang w:eastAsia="ru-RU"/>
        </w:rPr>
        <w:t>042</w:t>
      </w:r>
      <w:r w:rsidRPr="00D561F6">
        <w:rPr>
          <w:rFonts w:eastAsia="Times New Roman"/>
          <w:b/>
          <w:spacing w:val="20"/>
          <w:sz w:val="28"/>
          <w:szCs w:val="28"/>
          <w:lang w:eastAsia="ru-RU"/>
        </w:rPr>
        <w:t>/2026</w:t>
      </w:r>
    </w:p>
    <w:p w:rsidR="00E60867" w:rsidRPr="00D561F6" w:rsidRDefault="00E60867" w:rsidP="00E60867">
      <w:pPr>
        <w:spacing w:after="0" w:line="240" w:lineRule="auto"/>
        <w:ind w:right="-1"/>
        <w:jc w:val="center"/>
        <w:rPr>
          <w:rFonts w:eastAsia="Times New Roman"/>
          <w:b/>
          <w:spacing w:val="20"/>
          <w:sz w:val="28"/>
          <w:szCs w:val="28"/>
          <w:lang w:eastAsia="ru-RU"/>
        </w:rPr>
      </w:pPr>
    </w:p>
    <w:p w:rsidR="00E60867" w:rsidRPr="00D561F6" w:rsidRDefault="00E60867" w:rsidP="00E60867">
      <w:pPr>
        <w:spacing w:after="0" w:line="240" w:lineRule="auto"/>
        <w:ind w:right="-1"/>
        <w:jc w:val="center"/>
        <w:rPr>
          <w:rFonts w:eastAsia="Times New Roman"/>
          <w:spacing w:val="20"/>
          <w:sz w:val="28"/>
          <w:szCs w:val="28"/>
          <w:lang w:eastAsia="ru-RU"/>
        </w:rPr>
      </w:pPr>
      <w:r w:rsidRPr="00D561F6">
        <w:rPr>
          <w:rFonts w:eastAsia="Times New Roman"/>
          <w:spacing w:val="20"/>
          <w:sz w:val="28"/>
          <w:szCs w:val="28"/>
          <w:lang w:eastAsia="ru-RU"/>
        </w:rPr>
        <w:t xml:space="preserve">подведения итогов </w:t>
      </w:r>
      <w:r>
        <w:rPr>
          <w:rFonts w:eastAsia="Times New Roman"/>
          <w:spacing w:val="20"/>
          <w:sz w:val="28"/>
          <w:szCs w:val="28"/>
          <w:lang w:eastAsia="ru-RU"/>
        </w:rPr>
        <w:t>электронного аукциона</w:t>
      </w:r>
      <w:r w:rsidRPr="00D561F6">
        <w:rPr>
          <w:rFonts w:eastAsia="Times New Roman"/>
          <w:spacing w:val="20"/>
          <w:sz w:val="28"/>
          <w:szCs w:val="28"/>
          <w:lang w:eastAsia="ru-RU"/>
        </w:rPr>
        <w:t xml:space="preserve"> </w:t>
      </w:r>
    </w:p>
    <w:p w:rsidR="000D606F" w:rsidRDefault="00E60867" w:rsidP="00E6086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D561F6">
        <w:rPr>
          <w:rFonts w:eastAsia="Times New Roman"/>
          <w:spacing w:val="20"/>
          <w:sz w:val="28"/>
          <w:szCs w:val="28"/>
          <w:lang w:eastAsia="ru-RU"/>
        </w:rPr>
        <w:t>определения поставщика (подрядчика, исполнителя)</w:t>
      </w:r>
    </w:p>
    <w:p w:rsidR="000D606F" w:rsidRDefault="00776E5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(0373100023326000058)</w:t>
      </w:r>
    </w:p>
    <w:p w:rsidR="000D606F" w:rsidRDefault="000D606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E60867" w:rsidRPr="00E60867" w:rsidRDefault="00E60867" w:rsidP="00E60867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4"/>
          <w:szCs w:val="24"/>
        </w:rPr>
      </w:pPr>
      <w:r w:rsidRPr="00E60867">
        <w:rPr>
          <w:rFonts w:cs="Times New Roman"/>
          <w:sz w:val="24"/>
          <w:szCs w:val="24"/>
          <w:lang w:eastAsia="ru-RU"/>
        </w:rPr>
        <w:t>0</w:t>
      </w:r>
      <w:r w:rsidR="00385561">
        <w:rPr>
          <w:rFonts w:cs="Times New Roman"/>
          <w:sz w:val="24"/>
          <w:szCs w:val="24"/>
          <w:lang w:eastAsia="ru-RU"/>
        </w:rPr>
        <w:t>6</w:t>
      </w:r>
      <w:r w:rsidRPr="00E60867">
        <w:rPr>
          <w:rFonts w:cs="Times New Roman"/>
          <w:sz w:val="24"/>
          <w:szCs w:val="24"/>
          <w:lang w:eastAsia="ru-RU"/>
        </w:rPr>
        <w:t xml:space="preserve">.08.2026                                                                                                                                           </w:t>
      </w:r>
      <w:r w:rsidRPr="00E60867">
        <w:rPr>
          <w:rFonts w:cs="Times New Roman"/>
          <w:bCs/>
          <w:sz w:val="24"/>
          <w:szCs w:val="24"/>
        </w:rPr>
        <w:t>Москва</w:t>
      </w:r>
    </w:p>
    <w:p w:rsidR="00E60867" w:rsidRPr="00E60867" w:rsidRDefault="00E60867" w:rsidP="00E60867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4"/>
          <w:szCs w:val="24"/>
        </w:rPr>
      </w:pPr>
    </w:p>
    <w:p w:rsidR="000D606F" w:rsidRPr="00E60867" w:rsidRDefault="00776E5D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b/>
          <w:sz w:val="24"/>
          <w:szCs w:val="24"/>
          <w:lang w:eastAsia="ru-RU"/>
        </w:rPr>
        <w:t>Заказчик:</w:t>
      </w:r>
      <w:r w:rsidRPr="00E60867">
        <w:rPr>
          <w:rFonts w:eastAsia="Times New Roman"/>
          <w:sz w:val="24"/>
          <w:szCs w:val="24"/>
          <w:lang w:eastAsia="ru-RU"/>
        </w:rPr>
        <w:t xml:space="preserve"> </w:t>
      </w:r>
      <w:r w:rsidR="00E60867" w:rsidRPr="00E60867">
        <w:rPr>
          <w:rFonts w:eastAsia="Times New Roman"/>
          <w:sz w:val="24"/>
          <w:szCs w:val="24"/>
        </w:rPr>
        <w:t>ЦЕНТРАЛЬНАЯ БАЗОВАЯ ТАМОЖНЯ</w:t>
      </w:r>
    </w:p>
    <w:p w:rsidR="00E60867" w:rsidRPr="00E60867" w:rsidRDefault="00E60867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b/>
          <w:sz w:val="24"/>
          <w:szCs w:val="24"/>
          <w:lang w:eastAsia="ru-RU"/>
        </w:rPr>
        <w:t>Место нахождения:</w:t>
      </w:r>
      <w:r w:rsidRPr="00E60867">
        <w:rPr>
          <w:rFonts w:eastAsia="Times New Roman"/>
          <w:sz w:val="24"/>
          <w:szCs w:val="24"/>
          <w:lang w:eastAsia="ru-RU"/>
        </w:rPr>
        <w:t xml:space="preserve"> 121087, г. Москва, ул. </w:t>
      </w:r>
      <w:proofErr w:type="spellStart"/>
      <w:r w:rsidRPr="00E60867">
        <w:rPr>
          <w:rFonts w:eastAsia="Times New Roman"/>
          <w:sz w:val="24"/>
          <w:szCs w:val="24"/>
          <w:lang w:eastAsia="ru-RU"/>
        </w:rPr>
        <w:t>Новозаводская</w:t>
      </w:r>
      <w:proofErr w:type="spellEnd"/>
      <w:r w:rsidRPr="00E60867">
        <w:rPr>
          <w:rFonts w:eastAsia="Times New Roman"/>
          <w:sz w:val="24"/>
          <w:szCs w:val="24"/>
          <w:lang w:eastAsia="ru-RU"/>
        </w:rPr>
        <w:t>, д. 11/5, стр. 2,</w:t>
      </w:r>
    </w:p>
    <w:p w:rsidR="00E60867" w:rsidRPr="00E60867" w:rsidRDefault="00E60867" w:rsidP="00E60867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 xml:space="preserve">Почтовый адрес: 121087, г. Москва, ул. </w:t>
      </w:r>
      <w:proofErr w:type="spellStart"/>
      <w:r w:rsidRPr="00E60867">
        <w:rPr>
          <w:rFonts w:eastAsia="Times New Roman"/>
          <w:sz w:val="24"/>
          <w:szCs w:val="24"/>
          <w:lang w:eastAsia="ru-RU"/>
        </w:rPr>
        <w:t>Новозаводская</w:t>
      </w:r>
      <w:proofErr w:type="spellEnd"/>
      <w:r w:rsidRPr="00E60867">
        <w:rPr>
          <w:rFonts w:eastAsia="Times New Roman"/>
          <w:sz w:val="24"/>
          <w:szCs w:val="24"/>
          <w:lang w:eastAsia="ru-RU"/>
        </w:rPr>
        <w:t>, д. 11/5,</w:t>
      </w:r>
    </w:p>
    <w:p w:rsidR="00E60867" w:rsidRPr="00E60867" w:rsidRDefault="00E60867" w:rsidP="00E60867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>Телефон: (499) 449 83 39.</w:t>
      </w:r>
    </w:p>
    <w:p w:rsidR="000D606F" w:rsidRPr="00E60867" w:rsidRDefault="00776E5D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b/>
          <w:sz w:val="24"/>
          <w:szCs w:val="24"/>
          <w:lang w:eastAsia="ru-RU"/>
        </w:rPr>
        <w:t>Идентификационный код закупки:</w:t>
      </w:r>
      <w:r w:rsidRPr="00E60867">
        <w:rPr>
          <w:rFonts w:eastAsia="Times New Roman"/>
          <w:sz w:val="24"/>
          <w:szCs w:val="24"/>
          <w:lang w:eastAsia="ru-RU"/>
        </w:rPr>
        <w:t xml:space="preserve"> 261770801462077300100100690022041244.</w:t>
      </w:r>
    </w:p>
    <w:p w:rsidR="000D606F" w:rsidRPr="00E60867" w:rsidRDefault="00776E5D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>Извещение об осуществлении закупки размещено</w:t>
      </w:r>
      <w:bookmarkStart w:id="0" w:name="_GoBack"/>
      <w:bookmarkEnd w:id="0"/>
      <w:r w:rsidRPr="00E60867">
        <w:rPr>
          <w:rFonts w:eastAsia="Times New Roman"/>
          <w:sz w:val="24"/>
          <w:szCs w:val="24"/>
          <w:lang w:eastAsia="ru-RU"/>
        </w:rPr>
        <w:t xml:space="preserve"> 28.07.2026 </w:t>
      </w:r>
      <w:r w:rsidR="00E60867" w:rsidRPr="00E60867">
        <w:rPr>
          <w:rFonts w:eastAsia="Times New Roman"/>
          <w:sz w:val="24"/>
          <w:szCs w:val="24"/>
          <w:lang w:eastAsia="ru-RU"/>
        </w:rPr>
        <w:t xml:space="preserve">в </w:t>
      </w:r>
      <w:r w:rsidRPr="00E60867">
        <w:rPr>
          <w:rFonts w:eastAsia="Times New Roman"/>
          <w:sz w:val="24"/>
          <w:szCs w:val="24"/>
          <w:lang w:eastAsia="ru-RU"/>
        </w:rPr>
        <w:t xml:space="preserve">12:40 на сайте Единой информационной системы в сфере закупок (ЕИС) по адресу в сети «Интернет»: </w:t>
      </w:r>
      <w:r w:rsidRPr="00E60867">
        <w:rPr>
          <w:rFonts w:eastAsia="Times New Roman"/>
          <w:color w:val="3333FF"/>
          <w:sz w:val="24"/>
          <w:szCs w:val="24"/>
          <w:u w:val="single"/>
          <w:lang w:eastAsia="ru-RU"/>
        </w:rPr>
        <w:t>http://zakupki.gov.ru</w:t>
      </w:r>
      <w:r w:rsidRPr="00E60867">
        <w:rPr>
          <w:rFonts w:eastAsia="Times New Roman"/>
          <w:sz w:val="24"/>
          <w:szCs w:val="24"/>
          <w:lang w:eastAsia="ru-RU"/>
        </w:rPr>
        <w:t xml:space="preserve"> и на сайте электронной торговой площадки «Фабрикант» по адресу в сети «Интернет»: </w:t>
      </w:r>
      <w:r w:rsidRPr="00E60867">
        <w:rPr>
          <w:rFonts w:eastAsia="Times New Roman"/>
          <w:color w:val="3333FF"/>
          <w:sz w:val="24"/>
          <w:szCs w:val="24"/>
          <w:u w:val="single"/>
          <w:lang w:eastAsia="ru-RU"/>
        </w:rPr>
        <w:t>https://44.fabrikant.ru</w:t>
      </w:r>
      <w:r w:rsidRPr="00E60867">
        <w:rPr>
          <w:rFonts w:eastAsia="Times New Roman"/>
          <w:sz w:val="24"/>
          <w:szCs w:val="24"/>
          <w:lang w:eastAsia="ru-RU"/>
        </w:rPr>
        <w:t>.</w:t>
      </w:r>
    </w:p>
    <w:p w:rsidR="000D606F" w:rsidRPr="00E60867" w:rsidRDefault="00776E5D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b/>
          <w:sz w:val="24"/>
          <w:szCs w:val="24"/>
          <w:lang w:eastAsia="ru-RU"/>
        </w:rPr>
        <w:t>Наименование объекта закупки:</w:t>
      </w:r>
      <w:r w:rsidRPr="00E60867">
        <w:rPr>
          <w:rFonts w:eastAsia="Times New Roman"/>
          <w:sz w:val="24"/>
          <w:szCs w:val="24"/>
          <w:lang w:eastAsia="ru-RU"/>
        </w:rPr>
        <w:t xml:space="preserve"> Предметы бытовой химии.</w:t>
      </w:r>
    </w:p>
    <w:p w:rsidR="00E60867" w:rsidRPr="00E60867" w:rsidRDefault="00E60867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b/>
          <w:sz w:val="24"/>
          <w:szCs w:val="24"/>
          <w:lang w:eastAsia="ru-RU"/>
        </w:rPr>
        <w:t>Основание:</w:t>
      </w:r>
      <w:r w:rsidRPr="00E60867">
        <w:rPr>
          <w:rFonts w:eastAsia="Times New Roman"/>
          <w:sz w:val="24"/>
          <w:szCs w:val="24"/>
          <w:lang w:eastAsia="ru-RU"/>
        </w:rPr>
        <w:t xml:space="preserve"> Распоряжение ЦБТ от «16» июня 2026 № 70-р.</w:t>
      </w:r>
    </w:p>
    <w:p w:rsidR="000D606F" w:rsidRPr="00E60867" w:rsidRDefault="00776E5D" w:rsidP="00E60867">
      <w:pPr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b/>
          <w:sz w:val="24"/>
          <w:szCs w:val="24"/>
          <w:lang w:eastAsia="ru-RU"/>
        </w:rPr>
        <w:t>Начальная (максимальная) цена контракта, руб.:</w:t>
      </w:r>
      <w:r w:rsidRPr="00E60867">
        <w:rPr>
          <w:rFonts w:eastAsia="Times New Roman"/>
          <w:sz w:val="24"/>
          <w:szCs w:val="24"/>
          <w:lang w:eastAsia="ru-RU"/>
        </w:rPr>
        <w:t xml:space="preserve"> 70 476.40</w:t>
      </w:r>
    </w:p>
    <w:p w:rsidR="000D606F" w:rsidRPr="00E60867" w:rsidRDefault="00776E5D" w:rsidP="00E60867">
      <w:pPr>
        <w:keepNext/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D606F" w:rsidRPr="00E6086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Начальник таможни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Неробков</w:t>
            </w:r>
            <w:proofErr w:type="spellEnd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 Сергей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Начальник правового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Коровкин</w:t>
            </w:r>
            <w:proofErr w:type="spellEnd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 Александр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Старший</w:t>
            </w:r>
            <w:proofErr w:type="gramEnd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Лигостаев</w:t>
            </w:r>
            <w:proofErr w:type="spellEnd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 Андрей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Начальник отдела финансового менеджмента финансово-бухгалтерской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Маслова Елена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Оперуполномоченный</w:t>
            </w:r>
            <w:proofErr w:type="gramEnd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Радостев</w:t>
            </w:r>
            <w:proofErr w:type="spellEnd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 Константин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Начальник службы материально - технического обеспечения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Спицына Оксана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0D606F" w:rsidRPr="00E608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Начальник отдела сопровождения закупочной деятельности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 xml:space="preserve">Ефремова Елена </w:t>
            </w:r>
            <w:proofErr w:type="spellStart"/>
            <w:r w:rsidRPr="00E60867">
              <w:rPr>
                <w:rFonts w:eastAsia="Times New Roman"/>
                <w:sz w:val="20"/>
                <w:szCs w:val="20"/>
                <w:lang w:eastAsia="ru-RU"/>
              </w:rPr>
              <w:t>Рейновна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F" w:rsidRPr="00E60867" w:rsidRDefault="00776E5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60867">
              <w:rPr>
                <w:rFonts w:eastAsia="Times New Roman"/>
                <w:sz w:val="20"/>
                <w:szCs w:val="20"/>
                <w:lang w:eastAsia="ru-RU"/>
              </w:rPr>
              <w:t>Отсутствует</w:t>
            </w:r>
          </w:p>
        </w:tc>
      </w:tr>
    </w:tbl>
    <w:p w:rsidR="000D606F" w:rsidRPr="00E60867" w:rsidRDefault="00776E5D">
      <w:pPr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 xml:space="preserve">Количество членов комиссии, присутствующих на заседании: </w:t>
      </w:r>
      <w:r w:rsidRPr="00E60867">
        <w:rPr>
          <w:rFonts w:eastAsia="Times New Roman"/>
          <w:b/>
          <w:sz w:val="24"/>
          <w:szCs w:val="24"/>
          <w:lang w:eastAsia="ru-RU"/>
        </w:rPr>
        <w:t>4</w:t>
      </w:r>
      <w:r w:rsidRPr="00E60867">
        <w:rPr>
          <w:rFonts w:eastAsia="Times New Roman"/>
          <w:sz w:val="24"/>
          <w:szCs w:val="24"/>
          <w:lang w:eastAsia="ru-RU"/>
        </w:rPr>
        <w:t>. Кворум имеется. Комиссия правомочна.</w:t>
      </w:r>
    </w:p>
    <w:p w:rsidR="000D606F" w:rsidRDefault="00776E5D" w:rsidP="00E60867">
      <w:pPr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lastRenderedPageBreak/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p w:rsidR="00DE35AA" w:rsidRPr="00E60867" w:rsidRDefault="00DE35AA" w:rsidP="00DE35AA">
      <w:pPr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tbl>
      <w:tblPr>
        <w:tblStyle w:val="af7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2410"/>
        <w:gridCol w:w="1843"/>
        <w:gridCol w:w="1559"/>
        <w:gridCol w:w="1276"/>
        <w:gridCol w:w="1701"/>
      </w:tblGrid>
      <w:tr w:rsidR="00E60867" w:rsidRPr="00E60867" w:rsidTr="00DE35AA">
        <w:trPr>
          <w:trHeight w:val="84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E60867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E60867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E60867" w:rsidRPr="00E60867" w:rsidRDefault="00E60867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E60867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E60867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jc w:val="center"/>
              <w:rPr>
                <w:rFonts w:eastAsia="Times New Roman"/>
                <w:b/>
              </w:rPr>
            </w:pPr>
          </w:p>
          <w:p w:rsidR="00E60867" w:rsidRPr="00E60867" w:rsidRDefault="00E60867">
            <w:pPr>
              <w:jc w:val="center"/>
              <w:rPr>
                <w:rFonts w:eastAsia="Times New Roman"/>
                <w:b/>
                <w:bCs/>
              </w:rPr>
            </w:pPr>
            <w:r w:rsidRPr="00E60867">
              <w:rPr>
                <w:rFonts w:eastAsia="Times New Roman"/>
                <w:b/>
              </w:rPr>
              <w:t>Предложение о цене</w:t>
            </w:r>
            <w:r>
              <w:rPr>
                <w:rFonts w:eastAsia="Times New Roman"/>
                <w:b/>
              </w:rPr>
              <w:t xml:space="preserve"> контракта</w:t>
            </w:r>
            <w:r w:rsidRPr="00E60867">
              <w:rPr>
                <w:rFonts w:eastAsia="Times New Roman"/>
                <w:b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jc w:val="center"/>
              <w:rPr>
                <w:rFonts w:eastAsia="Times New Roman"/>
                <w:b/>
              </w:rPr>
            </w:pPr>
          </w:p>
          <w:p w:rsidR="00E60867" w:rsidRPr="00E60867" w:rsidRDefault="00E60867">
            <w:pPr>
              <w:jc w:val="center"/>
              <w:rPr>
                <w:rFonts w:eastAsia="Times New Roman"/>
                <w:b/>
              </w:rPr>
            </w:pPr>
            <w:r w:rsidRPr="00E60867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867" w:rsidRPr="00E60867" w:rsidRDefault="00E60867">
            <w:pPr>
              <w:jc w:val="center"/>
              <w:rPr>
                <w:rFonts w:eastAsia="Times New Roman"/>
                <w:b/>
              </w:rPr>
            </w:pPr>
            <w:r w:rsidRPr="00E60867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E60867" w:rsidRPr="00E60867" w:rsidTr="00DE35AA">
        <w:trPr>
          <w:trHeight w:val="50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2</w:t>
            </w:r>
          </w:p>
          <w:p w:rsidR="00E60867" w:rsidRPr="00E60867" w:rsidRDefault="00E60867" w:rsidP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 xml:space="preserve">04.08.2026 12:50:58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left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t>70 124.02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t>- 0.50 %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867" w:rsidRPr="00E60867" w:rsidRDefault="00E60867">
            <w:pPr>
              <w:jc w:val="center"/>
            </w:pPr>
            <w:r w:rsidRPr="00E60867">
              <w:t>1</w:t>
            </w:r>
          </w:p>
        </w:tc>
      </w:tr>
      <w:tr w:rsidR="00E60867" w:rsidRPr="00E60867" w:rsidTr="00DE35AA">
        <w:trPr>
          <w:trHeight w:val="50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3</w:t>
            </w:r>
          </w:p>
          <w:p w:rsidR="00E60867" w:rsidRPr="00E60867" w:rsidRDefault="00E60867" w:rsidP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 xml:space="preserve">04.08.2026 13:36:05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left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t>70 476.39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t>- 0.00 %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867" w:rsidRPr="00E60867" w:rsidRDefault="00E60867">
            <w:pPr>
              <w:jc w:val="center"/>
            </w:pPr>
            <w:r w:rsidRPr="00E60867">
              <w:t>2</w:t>
            </w:r>
          </w:p>
        </w:tc>
      </w:tr>
      <w:tr w:rsidR="00E60867" w:rsidRPr="00E60867" w:rsidTr="00DE35AA">
        <w:trPr>
          <w:trHeight w:val="504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1</w:t>
            </w:r>
          </w:p>
          <w:p w:rsidR="00E60867" w:rsidRPr="00E60867" w:rsidRDefault="00E60867" w:rsidP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 xml:space="preserve">03.08.2026 21:21:52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left"/>
              <w:rPr>
                <w:rFonts w:eastAsia="Times New Roman"/>
              </w:rPr>
            </w:pPr>
            <w:r w:rsidRPr="00E60867">
              <w:rPr>
                <w:rFonts w:eastAsia="Times New Roman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t>70 476.40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E60867" w:rsidRDefault="00E60867">
            <w:pPr>
              <w:spacing w:before="60"/>
              <w:jc w:val="center"/>
              <w:rPr>
                <w:rFonts w:eastAsia="Times New Roman"/>
              </w:rPr>
            </w:pPr>
            <w:r w:rsidRPr="00E60867">
              <w:t>0.00 %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867" w:rsidRPr="00E60867" w:rsidRDefault="00E60867">
            <w:pPr>
              <w:jc w:val="center"/>
            </w:pPr>
            <w:r w:rsidRPr="00E60867">
              <w:t>3</w:t>
            </w:r>
          </w:p>
        </w:tc>
      </w:tr>
    </w:tbl>
    <w:p w:rsidR="00DE35AA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 w:rsidR="000D606F" w:rsidRDefault="00776E5D" w:rsidP="00E60867">
      <w:pPr>
        <w:keepNext/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 xml:space="preserve">Сведения </w:t>
      </w:r>
      <w:proofErr w:type="gramStart"/>
      <w:r w:rsidRPr="00E60867">
        <w:rPr>
          <w:rFonts w:eastAsia="Times New Roman"/>
          <w:sz w:val="24"/>
          <w:szCs w:val="24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E60867">
        <w:rPr>
          <w:rFonts w:eastAsia="Times New Roman"/>
          <w:sz w:val="24"/>
          <w:szCs w:val="24"/>
          <w:lang w:eastAsia="ru-RU"/>
        </w:rPr>
        <w:t>:</w:t>
      </w:r>
    </w:p>
    <w:p w:rsidR="00DE35AA" w:rsidRPr="00E60867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D606F" w:rsidRPr="00E60867">
        <w:trPr>
          <w:trHeight w:val="491"/>
        </w:trPr>
        <w:tc>
          <w:tcPr>
            <w:tcW w:w="4819" w:type="dxa"/>
            <w:vMerge w:val="restart"/>
            <w:noWrap/>
          </w:tcPr>
          <w:p w:rsidR="000D606F" w:rsidRPr="00E60867" w:rsidRDefault="00776E5D">
            <w:pPr>
              <w:jc w:val="center"/>
              <w:rPr>
                <w:sz w:val="20"/>
                <w:szCs w:val="20"/>
              </w:rPr>
            </w:pPr>
            <w:r w:rsidRPr="00E60867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D606F" w:rsidRPr="00E60867" w:rsidRDefault="00776E5D">
            <w:pPr>
              <w:jc w:val="center"/>
              <w:rPr>
                <w:sz w:val="20"/>
                <w:szCs w:val="20"/>
              </w:rPr>
            </w:pPr>
            <w:r w:rsidRPr="00E60867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b/>
                <w:sz w:val="20"/>
                <w:szCs w:val="20"/>
              </w:rPr>
            </w:pPr>
            <w:r w:rsidRPr="00E60867">
              <w:rPr>
                <w:b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0D606F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Неробков</w:t>
            </w:r>
            <w:proofErr w:type="spellEnd"/>
            <w:r w:rsidRPr="00E60867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Коровкин</w:t>
            </w:r>
            <w:proofErr w:type="spellEnd"/>
            <w:r w:rsidRPr="00E60867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Лигостаев</w:t>
            </w:r>
            <w:proofErr w:type="spellEnd"/>
            <w:r w:rsidRPr="00E60867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b/>
                <w:sz w:val="20"/>
                <w:szCs w:val="20"/>
              </w:rPr>
            </w:pPr>
            <w:r w:rsidRPr="00E60867">
              <w:rPr>
                <w:b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0D606F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Неробков</w:t>
            </w:r>
            <w:proofErr w:type="spellEnd"/>
            <w:r w:rsidRPr="00E60867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Коровкин</w:t>
            </w:r>
            <w:proofErr w:type="spellEnd"/>
            <w:r w:rsidRPr="00E60867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Лигостаев</w:t>
            </w:r>
            <w:proofErr w:type="spellEnd"/>
            <w:r w:rsidRPr="00E60867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b/>
                <w:sz w:val="20"/>
                <w:szCs w:val="20"/>
              </w:rPr>
            </w:pPr>
            <w:r w:rsidRPr="00E60867">
              <w:rPr>
                <w:b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0D606F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Неробков</w:t>
            </w:r>
            <w:proofErr w:type="spellEnd"/>
            <w:r w:rsidRPr="00E60867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Коровкин</w:t>
            </w:r>
            <w:proofErr w:type="spellEnd"/>
            <w:r w:rsidRPr="00E60867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proofErr w:type="spellStart"/>
            <w:r w:rsidRPr="00E60867">
              <w:rPr>
                <w:sz w:val="20"/>
                <w:szCs w:val="20"/>
              </w:rPr>
              <w:t>Лигостаев</w:t>
            </w:r>
            <w:proofErr w:type="spellEnd"/>
            <w:r w:rsidRPr="00E60867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0D606F" w:rsidRPr="00E60867"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>Спицына Оксана Владимировна</w:t>
            </w:r>
          </w:p>
        </w:tc>
        <w:tc>
          <w:tcPr>
            <w:tcW w:w="4819" w:type="dxa"/>
            <w:noWrap/>
            <w:vAlign w:val="center"/>
          </w:tcPr>
          <w:p w:rsidR="000D606F" w:rsidRPr="00E60867" w:rsidRDefault="00776E5D">
            <w:pPr>
              <w:jc w:val="left"/>
              <w:rPr>
                <w:sz w:val="20"/>
                <w:szCs w:val="20"/>
              </w:rPr>
            </w:pPr>
            <w:r w:rsidRPr="00E60867">
              <w:rPr>
                <w:sz w:val="20"/>
                <w:szCs w:val="20"/>
              </w:rPr>
              <w:t xml:space="preserve">Соответствует </w:t>
            </w:r>
          </w:p>
        </w:tc>
      </w:tr>
    </w:tbl>
    <w:p w:rsidR="00DE35AA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 w:rsidR="00DE35AA" w:rsidRDefault="00DE35AA">
      <w:pPr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br w:type="page"/>
      </w:r>
    </w:p>
    <w:p w:rsidR="000D606F" w:rsidRDefault="00776E5D" w:rsidP="00DE35AA">
      <w:pPr>
        <w:keepNext/>
        <w:widowControl w:val="0"/>
        <w:numPr>
          <w:ilvl w:val="0"/>
          <w:numId w:val="8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DE35AA">
        <w:rPr>
          <w:rFonts w:eastAsia="Times New Roman"/>
          <w:sz w:val="24"/>
          <w:szCs w:val="24"/>
          <w:lang w:eastAsia="ru-RU"/>
        </w:rPr>
        <w:lastRenderedPageBreak/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p w:rsidR="00DE35AA" w:rsidRPr="00DE35AA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693"/>
        <w:gridCol w:w="2693"/>
      </w:tblGrid>
      <w:tr w:rsidR="00E60867" w:rsidRPr="00385561" w:rsidTr="003855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  <w:r w:rsidRPr="00385561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385561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 w:rsidP="00E60867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контракта, руб.</w:t>
            </w:r>
          </w:p>
        </w:tc>
      </w:tr>
      <w:tr w:rsidR="00E60867" w:rsidRPr="00385561" w:rsidTr="003855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 w:rsidP="00E6086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70 124.02</w:t>
            </w:r>
          </w:p>
        </w:tc>
      </w:tr>
      <w:tr w:rsidR="00E60867" w:rsidRPr="00385561" w:rsidTr="003855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 w:rsidP="00E6086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70 476.39</w:t>
            </w:r>
          </w:p>
        </w:tc>
      </w:tr>
      <w:tr w:rsidR="00E60867" w:rsidRPr="00385561" w:rsidTr="003855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 w:rsidP="00E60867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67" w:rsidRPr="00385561" w:rsidRDefault="00E60867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85561">
              <w:rPr>
                <w:rFonts w:eastAsia="Times New Roman"/>
                <w:sz w:val="20"/>
                <w:szCs w:val="20"/>
                <w:lang w:eastAsia="ru-RU"/>
              </w:rPr>
              <w:t>70 476.40</w:t>
            </w:r>
          </w:p>
        </w:tc>
      </w:tr>
    </w:tbl>
    <w:p w:rsidR="00DE35AA" w:rsidRDefault="00DE35AA" w:rsidP="00DE35AA">
      <w:pPr>
        <w:pStyle w:val="af8"/>
        <w:keepNext/>
        <w:widowControl w:val="0"/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</w:p>
    <w:p w:rsidR="000D606F" w:rsidRPr="00DE35AA" w:rsidRDefault="00776E5D" w:rsidP="00E6086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E60867">
        <w:rPr>
          <w:rFonts w:eastAsia="Times New Roman"/>
          <w:sz w:val="24"/>
          <w:szCs w:val="24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Pr="00E60867">
        <w:rPr>
          <w:rFonts w:eastAsia="Times New Roman"/>
          <w:sz w:val="24"/>
          <w:szCs w:val="24"/>
          <w:lang w:eastAsia="ru-RU"/>
        </w:rPr>
        <w:t>заказчика</w:t>
      </w:r>
      <w:proofErr w:type="gramEnd"/>
      <w:r w:rsidRPr="00E60867">
        <w:rPr>
          <w:rFonts w:eastAsia="Times New Roman"/>
          <w:sz w:val="24"/>
          <w:szCs w:val="24"/>
          <w:lang w:eastAsia="ru-RU"/>
        </w:rPr>
        <w:t xml:space="preserve"> и направлен оператору электронной площадки. Протокол размещен на сайте электронной торговой площадки «Фабрикант» по адресу в сети «Интернет»: </w:t>
      </w:r>
      <w:r w:rsidRPr="00DE35AA">
        <w:rPr>
          <w:rFonts w:eastAsia="Times New Roman"/>
          <w:color w:val="3333FF"/>
          <w:sz w:val="24"/>
          <w:szCs w:val="24"/>
          <w:u w:val="single"/>
          <w:lang w:eastAsia="ru-RU"/>
        </w:rPr>
        <w:t>https://44.fabrikant.ru</w:t>
      </w:r>
      <w:r w:rsidRPr="00E60867">
        <w:rPr>
          <w:rFonts w:eastAsia="Times New Roman"/>
          <w:sz w:val="24"/>
          <w:szCs w:val="24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8" w:history="1">
        <w:r w:rsidR="00DE35AA" w:rsidRPr="00C81D97">
          <w:rPr>
            <w:rStyle w:val="af9"/>
            <w:rFonts w:eastAsia="Times New Roman"/>
            <w:sz w:val="24"/>
            <w:szCs w:val="24"/>
            <w:lang w:eastAsia="ru-RU"/>
          </w:rPr>
          <w:t>http://zakupki.gov.ru</w:t>
        </w:r>
      </w:hyperlink>
      <w:r w:rsidRPr="00DE35AA">
        <w:rPr>
          <w:rFonts w:eastAsia="Times New Roman"/>
          <w:color w:val="3333FF"/>
          <w:sz w:val="24"/>
          <w:szCs w:val="24"/>
          <w:u w:val="single"/>
          <w:lang w:eastAsia="ru-RU"/>
        </w:rPr>
        <w:t>.</w:t>
      </w:r>
    </w:p>
    <w:p w:rsidR="00DE35AA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 w:rsidR="00DE35AA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tbl>
      <w:tblPr>
        <w:tblW w:w="5000" w:type="pct"/>
        <w:tblInd w:w="5" w:type="dxa"/>
        <w:tblLook w:val="04A0" w:firstRow="1" w:lastRow="0" w:firstColumn="1" w:lastColumn="0" w:noHBand="0" w:noVBand="1"/>
      </w:tblPr>
      <w:tblGrid>
        <w:gridCol w:w="7151"/>
        <w:gridCol w:w="3270"/>
      </w:tblGrid>
      <w:tr w:rsidR="00DE35AA" w:rsidRPr="00385561" w:rsidTr="00DE35AA">
        <w:trPr>
          <w:trHeight w:val="619"/>
        </w:trPr>
        <w:tc>
          <w:tcPr>
            <w:tcW w:w="3431" w:type="pct"/>
            <w:vAlign w:val="center"/>
            <w:hideMark/>
          </w:tcPr>
          <w:p w:rsidR="00DE35AA" w:rsidRPr="00385561" w:rsidRDefault="00DE35AA" w:rsidP="00DE35AA">
            <w:pPr>
              <w:widowControl w:val="0"/>
              <w:spacing w:before="60" w:after="0" w:line="240" w:lineRule="auto"/>
              <w:ind w:left="360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u w:val="single"/>
                <w:lang w:eastAsia="ru-RU"/>
              </w:rPr>
              <w:t>Председатель комиссии</w:t>
            </w:r>
          </w:p>
        </w:tc>
        <w:tc>
          <w:tcPr>
            <w:tcW w:w="1569" w:type="pct"/>
          </w:tcPr>
          <w:p w:rsidR="00DE35AA" w:rsidRPr="00385561" w:rsidRDefault="00DE35AA" w:rsidP="00DE35AA">
            <w:pPr>
              <w:keepNext/>
              <w:widowControl w:val="0"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E35AA" w:rsidRPr="00385561" w:rsidTr="00DE35AA">
        <w:trPr>
          <w:trHeight w:val="622"/>
        </w:trPr>
        <w:tc>
          <w:tcPr>
            <w:tcW w:w="3431" w:type="pct"/>
            <w:vAlign w:val="center"/>
            <w:hideMark/>
          </w:tcPr>
          <w:p w:rsidR="00DE35AA" w:rsidRPr="00385561" w:rsidRDefault="00DE35AA" w:rsidP="00DE35AA">
            <w:pPr>
              <w:widowControl w:val="0"/>
              <w:spacing w:after="0" w:line="240" w:lineRule="auto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начальник таможни                                                               </w:t>
            </w:r>
          </w:p>
        </w:tc>
        <w:tc>
          <w:tcPr>
            <w:tcW w:w="1569" w:type="pct"/>
            <w:vAlign w:val="center"/>
            <w:hideMark/>
          </w:tcPr>
          <w:p w:rsidR="00DE35AA" w:rsidRPr="00385561" w:rsidRDefault="00DE35AA" w:rsidP="00DE35AA">
            <w:pPr>
              <w:keepNext/>
              <w:widowControl w:val="0"/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</w:t>
            </w:r>
          </w:p>
          <w:p w:rsidR="00DE35AA" w:rsidRPr="00385561" w:rsidRDefault="00DE35AA" w:rsidP="00DE35AA">
            <w:pPr>
              <w:keepNext/>
              <w:widowControl w:val="0"/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       – С.А. </w:t>
            </w:r>
            <w:proofErr w:type="spell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Неробков</w:t>
            </w:r>
            <w:proofErr w:type="spellEnd"/>
          </w:p>
        </w:tc>
      </w:tr>
      <w:tr w:rsidR="00DE35AA" w:rsidRPr="00385561" w:rsidTr="00DE35AA">
        <w:trPr>
          <w:trHeight w:val="365"/>
        </w:trPr>
        <w:tc>
          <w:tcPr>
            <w:tcW w:w="3431" w:type="pct"/>
            <w:vAlign w:val="center"/>
          </w:tcPr>
          <w:p w:rsidR="00DE35AA" w:rsidRPr="00385561" w:rsidRDefault="00DE35AA" w:rsidP="00DE35AA">
            <w:pPr>
              <w:keepNext/>
              <w:widowControl w:val="0"/>
              <w:spacing w:before="60" w:after="0" w:line="240" w:lineRule="auto"/>
              <w:ind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DE35AA" w:rsidRPr="00385561" w:rsidRDefault="00DE35AA" w:rsidP="00DE35AA">
            <w:pPr>
              <w:keepNext/>
              <w:widowControl w:val="0"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E35AA" w:rsidRPr="00385561" w:rsidTr="00DE35AA">
        <w:trPr>
          <w:trHeight w:val="458"/>
        </w:trPr>
        <w:tc>
          <w:tcPr>
            <w:tcW w:w="3431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u w:val="single"/>
                <w:lang w:eastAsia="ru-RU"/>
              </w:rPr>
              <w:t>Члены комиссии</w:t>
            </w:r>
          </w:p>
        </w:tc>
        <w:tc>
          <w:tcPr>
            <w:tcW w:w="1569" w:type="pct"/>
            <w:vAlign w:val="center"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DE35AA" w:rsidRPr="00385561" w:rsidTr="00DE35AA">
        <w:trPr>
          <w:trHeight w:val="458"/>
        </w:trPr>
        <w:tc>
          <w:tcPr>
            <w:tcW w:w="3431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начальник службы материально - технического обеспечения</w:t>
            </w:r>
          </w:p>
        </w:tc>
        <w:tc>
          <w:tcPr>
            <w:tcW w:w="1569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– О.В. Спицына</w:t>
            </w:r>
          </w:p>
        </w:tc>
      </w:tr>
      <w:tr w:rsidR="00DE35AA" w:rsidRPr="00385561" w:rsidTr="00DE35AA">
        <w:trPr>
          <w:trHeight w:val="458"/>
        </w:trPr>
        <w:tc>
          <w:tcPr>
            <w:tcW w:w="3431" w:type="pct"/>
            <w:vAlign w:val="center"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DE35AA" w:rsidRPr="00385561" w:rsidTr="00DE35AA">
        <w:trPr>
          <w:trHeight w:val="458"/>
        </w:trPr>
        <w:tc>
          <w:tcPr>
            <w:tcW w:w="3431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начальник правового отдела</w:t>
            </w:r>
          </w:p>
        </w:tc>
        <w:tc>
          <w:tcPr>
            <w:tcW w:w="1569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      – А.А. </w:t>
            </w:r>
            <w:proofErr w:type="spell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Коровкин</w:t>
            </w:r>
            <w:proofErr w:type="spellEnd"/>
          </w:p>
        </w:tc>
      </w:tr>
      <w:tr w:rsidR="00DE35AA" w:rsidRPr="00385561" w:rsidTr="00DE35AA">
        <w:trPr>
          <w:trHeight w:val="458"/>
        </w:trPr>
        <w:tc>
          <w:tcPr>
            <w:tcW w:w="3431" w:type="pct"/>
            <w:vAlign w:val="center"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DE35AA" w:rsidRPr="00385561" w:rsidRDefault="00DE35AA" w:rsidP="00DE35AA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E35AA" w:rsidRPr="00385561" w:rsidTr="00DE35AA">
        <w:trPr>
          <w:trHeight w:val="458"/>
        </w:trPr>
        <w:tc>
          <w:tcPr>
            <w:tcW w:w="3431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старший</w:t>
            </w:r>
            <w:proofErr w:type="gramEnd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1569" w:type="pct"/>
            <w:vAlign w:val="center"/>
            <w:hideMark/>
          </w:tcPr>
          <w:p w:rsidR="00DE35AA" w:rsidRPr="00385561" w:rsidRDefault="00DE35AA" w:rsidP="00DE35AA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      – А.В. </w:t>
            </w:r>
            <w:proofErr w:type="spell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Лигостаев</w:t>
            </w:r>
            <w:proofErr w:type="spellEnd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E35AA" w:rsidRPr="00385561" w:rsidRDefault="00DE35AA" w:rsidP="00DE35AA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Коровкин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7C:CD:C0:34:61:33:C9:9B:11:FE:7C:B4:38:39:56:B5, действителен с 18.06.2026 09:26:27 по 11.09.2027 09:26:27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Спицына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18:F2:57:0F:90:C2:14:85:21:AB:E2:24:AA:39:10:77, действителен с 06.11.2025 11:53:27 по 30.01.2027 11:53:27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14:39:06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ФЕДЕРАЛЬНАЯ ТАМОЖЕННАЯ СЛУЖБА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Лигостаев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2A:9F:4E:53:A2:17:FA:0E:B5:18:28:40:D0:20:59:C1, действителен с 20.01.2026 07:50:17 по 15.04.2027 07:50:17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16:22:47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16:24:14 МСК</w:t>
      </w:r>
    </w:p>
    <w:sectPr w:rsidR="00DE35AA" w:rsidRPr="00385561" w:rsidSect="00E60867">
      <w:pgSz w:w="11906" w:h="16838"/>
      <w:pgMar w:top="709" w:right="850" w:bottom="1135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E5D" w:rsidRDefault="00776E5D">
      <w:pPr>
        <w:spacing w:after="0" w:line="240" w:lineRule="auto"/>
      </w:pPr>
      <w:r>
        <w:separator/>
      </w:r>
    </w:p>
  </w:endnote>
  <w:endnote w:type="continuationSeparator" w:id="0">
    <w:p w:rsidR="00776E5D" w:rsidRDefault="00776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E5D" w:rsidRDefault="00776E5D">
      <w:pPr>
        <w:spacing w:after="0" w:line="240" w:lineRule="auto"/>
      </w:pPr>
      <w:r>
        <w:separator/>
      </w:r>
    </w:p>
  </w:footnote>
  <w:footnote w:type="continuationSeparator" w:id="0">
    <w:p w:rsidR="00776E5D" w:rsidRDefault="00776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D2A"/>
    <w:multiLevelType w:val="hybridMultilevel"/>
    <w:tmpl w:val="8A2ADAF6"/>
    <w:lvl w:ilvl="0" w:tplc="9DB809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66205C">
      <w:start w:val="1"/>
      <w:numFmt w:val="lowerLetter"/>
      <w:lvlText w:val="%2."/>
      <w:lvlJc w:val="left"/>
      <w:pPr>
        <w:ind w:left="1440" w:hanging="360"/>
      </w:pPr>
    </w:lvl>
    <w:lvl w:ilvl="2" w:tplc="F5ECFE62">
      <w:start w:val="1"/>
      <w:numFmt w:val="lowerRoman"/>
      <w:lvlText w:val="%3."/>
      <w:lvlJc w:val="right"/>
      <w:pPr>
        <w:ind w:left="2160" w:hanging="180"/>
      </w:pPr>
    </w:lvl>
    <w:lvl w:ilvl="3" w:tplc="91D4FDF4">
      <w:start w:val="1"/>
      <w:numFmt w:val="decimal"/>
      <w:lvlText w:val="%4."/>
      <w:lvlJc w:val="left"/>
      <w:pPr>
        <w:ind w:left="2880" w:hanging="360"/>
      </w:pPr>
    </w:lvl>
    <w:lvl w:ilvl="4" w:tplc="46FA50A2">
      <w:start w:val="1"/>
      <w:numFmt w:val="lowerLetter"/>
      <w:lvlText w:val="%5."/>
      <w:lvlJc w:val="left"/>
      <w:pPr>
        <w:ind w:left="3600" w:hanging="360"/>
      </w:pPr>
    </w:lvl>
    <w:lvl w:ilvl="5" w:tplc="E9FC28E8">
      <w:start w:val="1"/>
      <w:numFmt w:val="lowerRoman"/>
      <w:lvlText w:val="%6."/>
      <w:lvlJc w:val="right"/>
      <w:pPr>
        <w:ind w:left="4320" w:hanging="180"/>
      </w:pPr>
    </w:lvl>
    <w:lvl w:ilvl="6" w:tplc="A6DA83F4">
      <w:start w:val="1"/>
      <w:numFmt w:val="decimal"/>
      <w:lvlText w:val="%7."/>
      <w:lvlJc w:val="left"/>
      <w:pPr>
        <w:ind w:left="5040" w:hanging="360"/>
      </w:pPr>
    </w:lvl>
    <w:lvl w:ilvl="7" w:tplc="D1C05B60">
      <w:start w:val="1"/>
      <w:numFmt w:val="lowerLetter"/>
      <w:lvlText w:val="%8."/>
      <w:lvlJc w:val="left"/>
      <w:pPr>
        <w:ind w:left="5760" w:hanging="360"/>
      </w:pPr>
    </w:lvl>
    <w:lvl w:ilvl="8" w:tplc="0680A57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F76F2"/>
    <w:multiLevelType w:val="hybridMultilevel"/>
    <w:tmpl w:val="CA386B88"/>
    <w:lvl w:ilvl="0" w:tplc="B4AA89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625EC6">
      <w:start w:val="1"/>
      <w:numFmt w:val="lowerLetter"/>
      <w:lvlText w:val="%2."/>
      <w:lvlJc w:val="left"/>
      <w:pPr>
        <w:ind w:left="1440" w:hanging="360"/>
      </w:pPr>
    </w:lvl>
    <w:lvl w:ilvl="2" w:tplc="4B963FBA">
      <w:start w:val="1"/>
      <w:numFmt w:val="lowerRoman"/>
      <w:lvlText w:val="%3."/>
      <w:lvlJc w:val="right"/>
      <w:pPr>
        <w:ind w:left="2160" w:hanging="180"/>
      </w:pPr>
    </w:lvl>
    <w:lvl w:ilvl="3" w:tplc="1F50AC9A">
      <w:start w:val="1"/>
      <w:numFmt w:val="decimal"/>
      <w:lvlText w:val="%4."/>
      <w:lvlJc w:val="left"/>
      <w:pPr>
        <w:ind w:left="2880" w:hanging="360"/>
      </w:pPr>
    </w:lvl>
    <w:lvl w:ilvl="4" w:tplc="FED61BC2">
      <w:start w:val="1"/>
      <w:numFmt w:val="lowerLetter"/>
      <w:lvlText w:val="%5."/>
      <w:lvlJc w:val="left"/>
      <w:pPr>
        <w:ind w:left="3600" w:hanging="360"/>
      </w:pPr>
    </w:lvl>
    <w:lvl w:ilvl="5" w:tplc="670243DA">
      <w:start w:val="1"/>
      <w:numFmt w:val="lowerRoman"/>
      <w:lvlText w:val="%6."/>
      <w:lvlJc w:val="right"/>
      <w:pPr>
        <w:ind w:left="4320" w:hanging="180"/>
      </w:pPr>
    </w:lvl>
    <w:lvl w:ilvl="6" w:tplc="83BA0190">
      <w:start w:val="1"/>
      <w:numFmt w:val="decimal"/>
      <w:lvlText w:val="%7."/>
      <w:lvlJc w:val="left"/>
      <w:pPr>
        <w:ind w:left="5040" w:hanging="360"/>
      </w:pPr>
    </w:lvl>
    <w:lvl w:ilvl="7" w:tplc="4B58F2E4">
      <w:start w:val="1"/>
      <w:numFmt w:val="lowerLetter"/>
      <w:lvlText w:val="%8."/>
      <w:lvlJc w:val="left"/>
      <w:pPr>
        <w:ind w:left="5760" w:hanging="360"/>
      </w:pPr>
    </w:lvl>
    <w:lvl w:ilvl="8" w:tplc="9864AF8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A07B5"/>
    <w:multiLevelType w:val="hybridMultilevel"/>
    <w:tmpl w:val="9A320F38"/>
    <w:lvl w:ilvl="0" w:tplc="4C3E5A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C009E6">
      <w:start w:val="1"/>
      <w:numFmt w:val="lowerLetter"/>
      <w:lvlText w:val="%2."/>
      <w:lvlJc w:val="left"/>
      <w:pPr>
        <w:ind w:left="1440" w:hanging="360"/>
      </w:pPr>
    </w:lvl>
    <w:lvl w:ilvl="2" w:tplc="21B0CCC2">
      <w:start w:val="1"/>
      <w:numFmt w:val="lowerRoman"/>
      <w:lvlText w:val="%3."/>
      <w:lvlJc w:val="right"/>
      <w:pPr>
        <w:ind w:left="2160" w:hanging="180"/>
      </w:pPr>
    </w:lvl>
    <w:lvl w:ilvl="3" w:tplc="BDC0F8C8">
      <w:start w:val="1"/>
      <w:numFmt w:val="decimal"/>
      <w:lvlText w:val="%4."/>
      <w:lvlJc w:val="left"/>
      <w:pPr>
        <w:ind w:left="2880" w:hanging="360"/>
      </w:pPr>
    </w:lvl>
    <w:lvl w:ilvl="4" w:tplc="A8B6CA88">
      <w:start w:val="1"/>
      <w:numFmt w:val="lowerLetter"/>
      <w:lvlText w:val="%5."/>
      <w:lvlJc w:val="left"/>
      <w:pPr>
        <w:ind w:left="3600" w:hanging="360"/>
      </w:pPr>
    </w:lvl>
    <w:lvl w:ilvl="5" w:tplc="6CBE164C">
      <w:start w:val="1"/>
      <w:numFmt w:val="lowerRoman"/>
      <w:lvlText w:val="%6."/>
      <w:lvlJc w:val="right"/>
      <w:pPr>
        <w:ind w:left="4320" w:hanging="180"/>
      </w:pPr>
    </w:lvl>
    <w:lvl w:ilvl="6" w:tplc="B1769FEE">
      <w:start w:val="1"/>
      <w:numFmt w:val="decimal"/>
      <w:lvlText w:val="%7."/>
      <w:lvlJc w:val="left"/>
      <w:pPr>
        <w:ind w:left="5040" w:hanging="360"/>
      </w:pPr>
    </w:lvl>
    <w:lvl w:ilvl="7" w:tplc="FA867E66">
      <w:start w:val="1"/>
      <w:numFmt w:val="lowerLetter"/>
      <w:lvlText w:val="%8."/>
      <w:lvlJc w:val="left"/>
      <w:pPr>
        <w:ind w:left="5760" w:hanging="360"/>
      </w:pPr>
    </w:lvl>
    <w:lvl w:ilvl="8" w:tplc="90F2315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554D6"/>
    <w:multiLevelType w:val="hybridMultilevel"/>
    <w:tmpl w:val="958E12EC"/>
    <w:lvl w:ilvl="0" w:tplc="5B60FD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A2E98A">
      <w:start w:val="1"/>
      <w:numFmt w:val="lowerLetter"/>
      <w:lvlText w:val="%2."/>
      <w:lvlJc w:val="left"/>
      <w:pPr>
        <w:ind w:left="1440" w:hanging="360"/>
      </w:pPr>
    </w:lvl>
    <w:lvl w:ilvl="2" w:tplc="F9D64AB2">
      <w:start w:val="1"/>
      <w:numFmt w:val="lowerRoman"/>
      <w:lvlText w:val="%3."/>
      <w:lvlJc w:val="right"/>
      <w:pPr>
        <w:ind w:left="2160" w:hanging="180"/>
      </w:pPr>
    </w:lvl>
    <w:lvl w:ilvl="3" w:tplc="005E690C">
      <w:start w:val="1"/>
      <w:numFmt w:val="decimal"/>
      <w:lvlText w:val="%4."/>
      <w:lvlJc w:val="left"/>
      <w:pPr>
        <w:ind w:left="2880" w:hanging="360"/>
      </w:pPr>
    </w:lvl>
    <w:lvl w:ilvl="4" w:tplc="686A411C">
      <w:start w:val="1"/>
      <w:numFmt w:val="lowerLetter"/>
      <w:lvlText w:val="%5."/>
      <w:lvlJc w:val="left"/>
      <w:pPr>
        <w:ind w:left="3600" w:hanging="360"/>
      </w:pPr>
    </w:lvl>
    <w:lvl w:ilvl="5" w:tplc="446C454E">
      <w:start w:val="1"/>
      <w:numFmt w:val="lowerRoman"/>
      <w:lvlText w:val="%6."/>
      <w:lvlJc w:val="right"/>
      <w:pPr>
        <w:ind w:left="4320" w:hanging="180"/>
      </w:pPr>
    </w:lvl>
    <w:lvl w:ilvl="6" w:tplc="1666AE3A">
      <w:start w:val="1"/>
      <w:numFmt w:val="decimal"/>
      <w:lvlText w:val="%7."/>
      <w:lvlJc w:val="left"/>
      <w:pPr>
        <w:ind w:left="5040" w:hanging="360"/>
      </w:pPr>
    </w:lvl>
    <w:lvl w:ilvl="7" w:tplc="749624C0">
      <w:start w:val="1"/>
      <w:numFmt w:val="lowerLetter"/>
      <w:lvlText w:val="%8."/>
      <w:lvlJc w:val="left"/>
      <w:pPr>
        <w:ind w:left="5760" w:hanging="360"/>
      </w:pPr>
    </w:lvl>
    <w:lvl w:ilvl="8" w:tplc="1B3657D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62275"/>
    <w:multiLevelType w:val="hybridMultilevel"/>
    <w:tmpl w:val="3F4C9950"/>
    <w:lvl w:ilvl="0" w:tplc="F6BEA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827404">
      <w:start w:val="1"/>
      <w:numFmt w:val="lowerLetter"/>
      <w:lvlText w:val="%2."/>
      <w:lvlJc w:val="left"/>
      <w:pPr>
        <w:ind w:left="1440" w:hanging="360"/>
      </w:pPr>
    </w:lvl>
    <w:lvl w:ilvl="2" w:tplc="58BA3D80">
      <w:start w:val="1"/>
      <w:numFmt w:val="lowerRoman"/>
      <w:lvlText w:val="%3."/>
      <w:lvlJc w:val="right"/>
      <w:pPr>
        <w:ind w:left="2160" w:hanging="180"/>
      </w:pPr>
    </w:lvl>
    <w:lvl w:ilvl="3" w:tplc="E5A2F7EA">
      <w:start w:val="1"/>
      <w:numFmt w:val="decimal"/>
      <w:lvlText w:val="%4."/>
      <w:lvlJc w:val="left"/>
      <w:pPr>
        <w:ind w:left="2880" w:hanging="360"/>
      </w:pPr>
    </w:lvl>
    <w:lvl w:ilvl="4" w:tplc="701A0658">
      <w:start w:val="1"/>
      <w:numFmt w:val="lowerLetter"/>
      <w:lvlText w:val="%5."/>
      <w:lvlJc w:val="left"/>
      <w:pPr>
        <w:ind w:left="3600" w:hanging="360"/>
      </w:pPr>
    </w:lvl>
    <w:lvl w:ilvl="5" w:tplc="BA9C6E34">
      <w:start w:val="1"/>
      <w:numFmt w:val="lowerRoman"/>
      <w:lvlText w:val="%6."/>
      <w:lvlJc w:val="right"/>
      <w:pPr>
        <w:ind w:left="4320" w:hanging="180"/>
      </w:pPr>
    </w:lvl>
    <w:lvl w:ilvl="6" w:tplc="5DDEA130">
      <w:start w:val="1"/>
      <w:numFmt w:val="decimal"/>
      <w:lvlText w:val="%7."/>
      <w:lvlJc w:val="left"/>
      <w:pPr>
        <w:ind w:left="5040" w:hanging="360"/>
      </w:pPr>
    </w:lvl>
    <w:lvl w:ilvl="7" w:tplc="5FA22B48">
      <w:start w:val="1"/>
      <w:numFmt w:val="lowerLetter"/>
      <w:lvlText w:val="%8."/>
      <w:lvlJc w:val="left"/>
      <w:pPr>
        <w:ind w:left="5760" w:hanging="360"/>
      </w:pPr>
    </w:lvl>
    <w:lvl w:ilvl="8" w:tplc="CDBC540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F31D4A"/>
    <w:multiLevelType w:val="hybridMultilevel"/>
    <w:tmpl w:val="F6ACBA38"/>
    <w:lvl w:ilvl="0" w:tplc="98D0D47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41A024D8">
      <w:start w:val="1"/>
      <w:numFmt w:val="lowerLetter"/>
      <w:lvlText w:val="%2."/>
      <w:lvlJc w:val="left"/>
      <w:pPr>
        <w:ind w:left="1440" w:hanging="360"/>
      </w:pPr>
    </w:lvl>
    <w:lvl w:ilvl="2" w:tplc="C0F288CC">
      <w:start w:val="1"/>
      <w:numFmt w:val="lowerRoman"/>
      <w:lvlText w:val="%3."/>
      <w:lvlJc w:val="right"/>
      <w:pPr>
        <w:ind w:left="2160" w:hanging="180"/>
      </w:pPr>
    </w:lvl>
    <w:lvl w:ilvl="3" w:tplc="988E0872">
      <w:start w:val="1"/>
      <w:numFmt w:val="decimal"/>
      <w:lvlText w:val="%4."/>
      <w:lvlJc w:val="left"/>
      <w:pPr>
        <w:ind w:left="2880" w:hanging="360"/>
      </w:pPr>
    </w:lvl>
    <w:lvl w:ilvl="4" w:tplc="6BB811D2">
      <w:start w:val="1"/>
      <w:numFmt w:val="lowerLetter"/>
      <w:lvlText w:val="%5."/>
      <w:lvlJc w:val="left"/>
      <w:pPr>
        <w:ind w:left="3600" w:hanging="360"/>
      </w:pPr>
    </w:lvl>
    <w:lvl w:ilvl="5" w:tplc="054449A0">
      <w:start w:val="1"/>
      <w:numFmt w:val="lowerRoman"/>
      <w:lvlText w:val="%6."/>
      <w:lvlJc w:val="right"/>
      <w:pPr>
        <w:ind w:left="4320" w:hanging="180"/>
      </w:pPr>
    </w:lvl>
    <w:lvl w:ilvl="6" w:tplc="EEEA225C">
      <w:start w:val="1"/>
      <w:numFmt w:val="decimal"/>
      <w:lvlText w:val="%7."/>
      <w:lvlJc w:val="left"/>
      <w:pPr>
        <w:ind w:left="5040" w:hanging="360"/>
      </w:pPr>
    </w:lvl>
    <w:lvl w:ilvl="7" w:tplc="70968C4C">
      <w:start w:val="1"/>
      <w:numFmt w:val="lowerLetter"/>
      <w:lvlText w:val="%8."/>
      <w:lvlJc w:val="left"/>
      <w:pPr>
        <w:ind w:left="5760" w:hanging="360"/>
      </w:pPr>
    </w:lvl>
    <w:lvl w:ilvl="8" w:tplc="C1C63D1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E11477"/>
    <w:multiLevelType w:val="hybridMultilevel"/>
    <w:tmpl w:val="94DA1D26"/>
    <w:lvl w:ilvl="0" w:tplc="BD90AE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8E7F16">
      <w:start w:val="1"/>
      <w:numFmt w:val="lowerLetter"/>
      <w:lvlText w:val="%2."/>
      <w:lvlJc w:val="left"/>
      <w:pPr>
        <w:ind w:left="1440" w:hanging="360"/>
      </w:pPr>
    </w:lvl>
    <w:lvl w:ilvl="2" w:tplc="E53A6BF0">
      <w:start w:val="1"/>
      <w:numFmt w:val="lowerRoman"/>
      <w:lvlText w:val="%3."/>
      <w:lvlJc w:val="right"/>
      <w:pPr>
        <w:ind w:left="2160" w:hanging="180"/>
      </w:pPr>
    </w:lvl>
    <w:lvl w:ilvl="3" w:tplc="5FD629C2">
      <w:start w:val="1"/>
      <w:numFmt w:val="decimal"/>
      <w:lvlText w:val="%4."/>
      <w:lvlJc w:val="left"/>
      <w:pPr>
        <w:ind w:left="2880" w:hanging="360"/>
      </w:pPr>
    </w:lvl>
    <w:lvl w:ilvl="4" w:tplc="3BAECF98">
      <w:start w:val="1"/>
      <w:numFmt w:val="lowerLetter"/>
      <w:lvlText w:val="%5."/>
      <w:lvlJc w:val="left"/>
      <w:pPr>
        <w:ind w:left="3600" w:hanging="360"/>
      </w:pPr>
    </w:lvl>
    <w:lvl w:ilvl="5" w:tplc="76B47BD8">
      <w:start w:val="1"/>
      <w:numFmt w:val="lowerRoman"/>
      <w:lvlText w:val="%6."/>
      <w:lvlJc w:val="right"/>
      <w:pPr>
        <w:ind w:left="4320" w:hanging="180"/>
      </w:pPr>
    </w:lvl>
    <w:lvl w:ilvl="6" w:tplc="748E1114">
      <w:start w:val="1"/>
      <w:numFmt w:val="decimal"/>
      <w:lvlText w:val="%7."/>
      <w:lvlJc w:val="left"/>
      <w:pPr>
        <w:ind w:left="5040" w:hanging="360"/>
      </w:pPr>
    </w:lvl>
    <w:lvl w:ilvl="7" w:tplc="A4D4EF1E">
      <w:start w:val="1"/>
      <w:numFmt w:val="lowerLetter"/>
      <w:lvlText w:val="%8."/>
      <w:lvlJc w:val="left"/>
      <w:pPr>
        <w:ind w:left="5760" w:hanging="360"/>
      </w:pPr>
    </w:lvl>
    <w:lvl w:ilvl="8" w:tplc="1A9C282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3E39DF"/>
    <w:multiLevelType w:val="hybridMultilevel"/>
    <w:tmpl w:val="A55AE61E"/>
    <w:lvl w:ilvl="0" w:tplc="8E1E9D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D526B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FA79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244A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0E6D8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7020C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55811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A2F4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3835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6F"/>
    <w:rsid w:val="000D4194"/>
    <w:rsid w:val="000D606F"/>
    <w:rsid w:val="00385561"/>
    <w:rsid w:val="00776E5D"/>
    <w:rsid w:val="00820A05"/>
    <w:rsid w:val="00A65B9A"/>
    <w:rsid w:val="00DE35AA"/>
    <w:rsid w:val="00E6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Пасечник Татьяна Игоревна</dc:creator>
  <cp:lastModifiedBy>Пасечник Татьяна Игоревна</cp:lastModifiedBy>
  <cp:revision>5</cp:revision>
  <dcterms:created xsi:type="dcterms:W3CDTF">2026-08-05T12:35:00Z</dcterms:created>
  <dcterms:modified xsi:type="dcterms:W3CDTF">2026-08-06T08:59:00Z</dcterms:modified>
</cp:coreProperties>
</file>