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(1022200000426000002)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1022200000426000002-2-1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Хабаровский край, Хабаровск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КРАЕВОЕ ГОСУДАРСТВЕННОЕ АВТОНОМНОЕ УЧРЕЖДЕНИЕ КУЛЬТУРЫ "КРАЕВОЕ НАУЧНО-ОБРАЗОВАТЕЛЬНОЕ ТВОРЧЕСКОЕ ОБЪЕДИНЕНИЕ КУЛЬТУРЫ"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КРАЕВОЕ ГОСУДАРСТВЕННОЕ АВТОНОМНОЕ УЧРЕЖДЕНИЕ КУЛЬТУРЫ "КРАЕВОЕ НАУЧНО-ОБРАЗОВАТЕЛЬНОЕ ТВОРЧЕСКОЕ ОБЪЕДИНЕНИЕ КУЛЬТУРЫ"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262272107018127210100100010014120243.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15:49 (MSK+07:00)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работ по капитальному ремонту объекта: «Дом культуры «Строитель» (лит А) по ул. Красногвардейская, 35 в г. Комсомольск на Амуре» «Архитектурный декор», «Система видеонаблюдения», «Система СОУЭА», «Благоустройство территории», «Наружные сети водоснабжения», «Наружные сети водоотведения», «Наружные сети электроснабжения»..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44 183 276.69.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Маяков Георгий Сергеевич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И.О. 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Загабулов Антон Сергеевич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Корейкина Венера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Сырвачева Анастасия Игоревна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Перминова Нина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07.08.2026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КРАЕВОЕ ГОСУДАРСТВЕННОЕ АВТОНОМНОЕ УЧРЕЖДЕНИЕ КУЛЬТУРЫ "КРАЕВОЕ НАУЧНО-ОБРАЗОВАТЕЛЬНОЕ ТВОРЧЕСКОЕ ОБЪЕДИНЕНИЕ КУЛЬТУРЫ"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Загабулов Антон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0B:14:C1:48:8E:7D:7B:93:31:26:7B:77:0A:82:63:41, действителен с 07.06.2026 23:46:06 по 31.08.2027 23:46:06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04:08:35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