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(0132300029526000068)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0132300029526000068-2-1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Шахунья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МУНИЦИПАЛЬНОГО ОКРУГА ГОРОД ШАХУНЬЯ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ШАХУНСКАЯ СРЕДНЯЯ ОБЩЕОБРАЗОВАТЕЛЬНАЯ ШКОЛА № 1 ИМ. Д. КОМАРОВА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СЯВСКАЯ СРЕДНЯЯ ОБЩЕОБРАЗОВАТЕЛЬНАЯ ШКОЛА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263523900536752390100100170015629244, 263523900656152390100100150015629244.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16:52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организации бесплатного горячего питания обучающихся, получающих начальное общее образование (1-4 классы) в Муниципальных бюджетных общеобразовательных учреждениях на период с сентября  по декабрь 2026 года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2 565 299.16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администрации м.г.о.Шахунья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Смирнов Алексей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отдела жилищно камунального хозяйства управления жкх и архетиктурной деятельности администрации могШахунья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Кузнецов Сергей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юридического отдела админитсрации мог Шахунья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Белов Александр Валентинович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 отдела экономики департамента экономического развития администрации могШахунья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Гейдарова Ирина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отдела экономики департамента экономического развития администрации могШахунья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Новокшонова Светлана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02.08.2026 17:23:14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2 565 299.16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Смирнов Алексей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Валентинович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Гейдарова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Новокшонова Светлана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ГОРОД ШАХУНЬЯ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Новокшонова Светлана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00:D5:1D:DC:D4:88:9C:C0:98:24:58:D7:46:46:33:EC:44, действителен с 17.04.2026 08:11:43 по 11.07.2027 08:11:43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10:25:07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ГОРОД ШАХУНЬЯ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Гейдарова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78:B4:EB:3F:B9:D9:A3:E3:83:A2:52:19:AE:E2:1F:68, действителен с 20.04.2026 09:16:38 по 14.07.2027 09:16:38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10:30:09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ГОРОД ШАХУНЬЯ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00:FF:EC:96:9A:D4:D6:9E:E3:C9:61:65:5A:B0:15:6B:86, действителен с 23.01.2026 11:14:23 по 18.04.2027 11:14:23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10:34:19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ГОРОД ШАХУНЬЯ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Валентинович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61:EC:58:F2:BB:BF:C5:5C:4F:A7:6C:04:A1:32:25:1F, действителен с 06.05.2026 12:31:25 по 30.07.2027 12:31:25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10:34:37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ГОРОД ШАХУНЬЯ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Смирнов Алексей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23:A0:23:C9:5F:09:F6:A9:1D:BA:09:EB:BA:CA:93:A7, действителен с 14.04.2026 13:10:37 по 08.07.2027 13:10:37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10:35:07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ГОРОД ШАХУНЬЯ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Гейдарова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78:B4:EB:3F:B9:D9:A3:E3:83:A2:52:19:AE:E2:1F:68, действителен с 20.04.2026 09:16:38 по 14.07.2027 09:16:38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10:44:57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