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(0164200001926002716)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0164200001926002716-2-1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4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Тамбовская обл, Тамбов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 МИНИСТЕРСТВО ИМУЩЕСТВЕННЫХ ОТНОШЕНИЙ И ГОСУДАРСТВЕННОГО ЗАКАЗА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45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ТАМБОВСКОЕ ОБЛАСТНОЕ ГОСУДАРСТВЕННОЕ  БЮДЖЕТНОЕ УЧРЕЖДЕНИЕ "РЕГИОНАЛЬНЫЙ ИНФОРМАЦИОННО-ТЕХНИЧЕСКИЙ ЦЕНТР"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262682903923368290100100640012620244. 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28.07.2026 08:57 (MSK+00:00) на сайте Еди</w:t>
      </w:r>
      <w:bookmarkStart w:id="0" w:name="_GoBack"/>
      <w:bookmarkEnd w:id="0"/>
      <w:r>
        <w:rPr>
          <w:rFonts w:eastAsia="Times New Roman"/>
          <w:lang w:eastAsia="ru-RU"/>
        </w:rPr>
        <w:t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картриджей.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2 489 205.14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152"/>
        <w:gridCol w:w="4283"/>
        <w:gridCol w:w="1769"/>
      </w:tblGrid>
      <w:tr>
        <w:trPr>
          <w:tblHeader w:val="true"/>
        </w:trPr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Леонова Юлия Ивановна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Акатьев Вячеслав Владимирович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Гредитов Андрей Валерьевич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Згиблова Анна Леонидовна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Кочетова Екатерина Михайловна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5. Кворум имеется. Комиссия правомочна.</w:t>
      </w:r>
    </w:p>
    <w:p>
      <w:pPr>
        <w:pStyle w:val="Normal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845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93"/>
        <w:gridCol w:w="1359"/>
        <w:gridCol w:w="1387"/>
        <w:gridCol w:w="2376"/>
        <w:gridCol w:w="1510"/>
        <w:gridCol w:w="1140"/>
        <w:gridCol w:w="1140"/>
      </w:tblGrid>
      <w:tr>
        <w:trPr>
          <w:trHeight w:val="843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38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237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Обоснование решения об отклонении заявки</w:t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5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4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04.08.2026 11:30:59 (MSK+00:00)</w:t>
            </w:r>
          </w:p>
        </w:tc>
        <w:tc>
          <w:tcPr>
            <w:tcW w:w="138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37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1 810 000.00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- 27.29 %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6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7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04.08.2026 18:29:00 (MSK+00:00)</w:t>
            </w:r>
          </w:p>
        </w:tc>
        <w:tc>
          <w:tcPr>
            <w:tcW w:w="138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37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2 464 810.92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- 0.98 %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2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7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5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04.08.2026 14:40:30 (MSK+00:00)</w:t>
            </w:r>
          </w:p>
        </w:tc>
        <w:tc>
          <w:tcPr>
            <w:tcW w:w="138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37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2 489 205.14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0.00 %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3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04.08.2026 06:21:59 (MSK+00:00)</w:t>
            </w:r>
          </w:p>
        </w:tc>
        <w:tc>
          <w:tcPr>
            <w:tcW w:w="138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Отклонить</w:t>
            </w:r>
          </w:p>
        </w:tc>
        <w:tc>
          <w:tcPr>
            <w:tcW w:w="237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both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 xml:space="preserve">Причина несоответствия: </w:t>
            </w:r>
          </w:p>
          <w:p>
            <w:pPr>
              <w:pStyle w:val="Normal"/>
              <w:widowControl/>
              <w:spacing w:lineRule="auto" w:line="240" w:before="60" w:after="0"/>
              <w:jc w:val="both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 xml:space="preserve">Отклонить на основании п.4 ч.12 ст.48 Федерального Закона от 05.04.2013 № 44-ФЗ и  п. 2 раздела 5 Требований к содержанию, составу заявки на участие в закупке и инструкции по ее заполнению  заявку № 1  на участие в закупке </w:t>
            </w:r>
            <w:r>
              <w:rPr>
                <w:rFonts w:eastAsia="Times New Roman"/>
                <w:b/>
                <w:bCs/>
                <w:kern w:val="0"/>
                <w:sz w:val="22"/>
                <w:szCs w:val="22"/>
                <w:u w:val="single"/>
                <w:lang w:val="ru-RU" w:eastAsia="ru-RU" w:bidi="ar-SA"/>
              </w:rPr>
              <w:t>в  соответствии с требованиями, предусмотренными нормативными правовыми актами, принятыми в соответствии со ст.14 Закона №44 ФЗ</w:t>
            </w: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 xml:space="preserve"> (за исключением случаев непредставления информации и документов, предусмотренных п.5 ч.1 ст.43 Закона №44 ФЗ).</w:t>
              <w:br/>
              <w:t xml:space="preserve">     В извещении  об осуществлении закупки </w:t>
            </w:r>
            <w:r>
              <w:rPr>
                <w:rFonts w:eastAsia="Times New Roman"/>
                <w:b/>
                <w:bCs/>
                <w:kern w:val="0"/>
                <w:sz w:val="22"/>
                <w:szCs w:val="22"/>
                <w:u w:val="single"/>
                <w:lang w:val="ru-RU" w:eastAsia="ru-RU" w:bidi="ar-SA"/>
              </w:rPr>
              <w:t xml:space="preserve">установлено ограничение </w:t>
            </w: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закупок товаров, происходящих из иностранных государств по перечню  согласно приложению № 2 в соответствии с Постановлением Правительства РФ от 23.12.2024 № 1875.</w:t>
              <w:br/>
              <w:t xml:space="preserve">     </w:t>
            </w:r>
            <w:r>
              <w:rPr>
                <w:rFonts w:eastAsia="Times New Roman"/>
                <w:b/>
                <w:bCs/>
                <w:kern w:val="0"/>
                <w:sz w:val="22"/>
                <w:szCs w:val="22"/>
                <w:u w:val="single"/>
                <w:lang w:val="ru-RU" w:eastAsia="ru-RU" w:bidi="ar-SA"/>
              </w:rPr>
              <w:t>Заявка участника отклоняется</w:t>
            </w: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 xml:space="preserve">  в соответствии с пп. а п.2 ч. 4 ст. 14 Закона № 44 ФЗ, </w:t>
            </w:r>
            <w:r>
              <w:rPr>
                <w:rFonts w:eastAsia="Times New Roman"/>
                <w:b/>
                <w:bCs/>
                <w:kern w:val="0"/>
                <w:sz w:val="22"/>
                <w:szCs w:val="22"/>
                <w:u w:val="single"/>
                <w:lang w:val="ru-RU" w:eastAsia="ru-RU" w:bidi="ar-SA"/>
              </w:rPr>
              <w:t>как содержащая предложения о поставке товара, происходящего из иностранного государства</w:t>
            </w: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 xml:space="preserve"> при условии, что на участие в закупке подана и по результатам рассмотрения признана соответствующей требованиям извещения об осуществлении закупки заявка, содержащая предложение о поставке такого товара российского происхождения.</w:t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174 244.25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- 93.00 %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6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04.08.2026 17:49:22 (MSK+00:00)</w:t>
            </w:r>
          </w:p>
        </w:tc>
        <w:tc>
          <w:tcPr>
            <w:tcW w:w="138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Отклонить</w:t>
            </w:r>
          </w:p>
        </w:tc>
        <w:tc>
          <w:tcPr>
            <w:tcW w:w="237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both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 xml:space="preserve">Причина несоответствия: </w:t>
            </w:r>
          </w:p>
          <w:p>
            <w:pPr>
              <w:pStyle w:val="Normal"/>
              <w:widowControl/>
              <w:spacing w:lineRule="auto" w:line="240" w:before="60" w:after="0"/>
              <w:jc w:val="both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 xml:space="preserve">Отклонить на основании п.4 ч.12 ст.48 Федерального Закона от 05.04.2013 № 44-ФЗ и  п. 2 раздела 5 Требований к содержанию, составу заявки на участие в закупке и инструкции по ее заполнению  заявку № 6  на участие в закупке </w:t>
            </w:r>
            <w:r>
              <w:rPr>
                <w:rFonts w:eastAsia="Times New Roman"/>
                <w:b/>
                <w:bCs/>
                <w:kern w:val="0"/>
                <w:sz w:val="22"/>
                <w:szCs w:val="22"/>
                <w:u w:val="single"/>
                <w:lang w:val="ru-RU" w:eastAsia="ru-RU" w:bidi="ar-SA"/>
              </w:rPr>
              <w:t>в  соответствии с требованиями, предусмотренными нормативными правовыми актами, принятыми в соответствии со ст.14 Закона №44 ФЗ</w:t>
            </w: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 xml:space="preserve"> (за исключением случаев непредставления информации и документов, предусмотренных п.5 ч.1 ст.43 Закона №44 ФЗ).</w:t>
              <w:br/>
              <w:t xml:space="preserve">     В извещении  об осуществлении закупки </w:t>
            </w:r>
            <w:r>
              <w:rPr>
                <w:rFonts w:eastAsia="Times New Roman"/>
                <w:b/>
                <w:bCs/>
                <w:kern w:val="0"/>
                <w:sz w:val="22"/>
                <w:szCs w:val="22"/>
                <w:u w:val="single"/>
                <w:lang w:val="ru-RU" w:eastAsia="ru-RU" w:bidi="ar-SA"/>
              </w:rPr>
              <w:t>установлено ограничение</w:t>
            </w: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 xml:space="preserve"> закупок товаров, происходящих из иностранных государств по перечню  согласно приложению № 2 в соответствии с Постановлением Правительства РФ от 23.12.2024 № 1875.</w:t>
              <w:br/>
              <w:t xml:space="preserve">     </w:t>
            </w:r>
            <w:r>
              <w:rPr>
                <w:rFonts w:eastAsia="Times New Roman"/>
                <w:b/>
                <w:bCs/>
                <w:kern w:val="0"/>
                <w:sz w:val="22"/>
                <w:szCs w:val="22"/>
                <w:u w:val="single"/>
                <w:lang w:val="ru-RU" w:eastAsia="ru-RU" w:bidi="ar-SA"/>
              </w:rPr>
              <w:t>Заявка участника отклоняется</w:t>
            </w: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 xml:space="preserve">  в соответствии с пп. а п.2 ч. 4 ст. 14 Закона № 44 ФЗ, </w:t>
            </w:r>
            <w:r>
              <w:rPr>
                <w:rFonts w:eastAsia="Times New Roman"/>
                <w:b/>
                <w:bCs/>
                <w:kern w:val="0"/>
                <w:sz w:val="22"/>
                <w:szCs w:val="22"/>
                <w:u w:val="single"/>
                <w:lang w:val="ru-RU" w:eastAsia="ru-RU" w:bidi="ar-SA"/>
              </w:rPr>
              <w:t>как содержащая предложения о поставке товара, происходящего из иностранного государства</w:t>
            </w: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 xml:space="preserve"> при условии, что на участие в закупке подана и по результатам рассмотрения признана соответствующей требованиям извещения об осуществлении закупки заявка, содержащая предложение о поставке такого товара российского происхождения.</w:t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186 690.28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- 92.50 %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3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04.08.2026 10:12:09 (MSK+00:00)</w:t>
            </w:r>
          </w:p>
        </w:tc>
        <w:tc>
          <w:tcPr>
            <w:tcW w:w="138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Отклонить</w:t>
            </w:r>
          </w:p>
        </w:tc>
        <w:tc>
          <w:tcPr>
            <w:tcW w:w="237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both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</w:t>
            </w:r>
          </w:p>
          <w:p>
            <w:pPr>
              <w:pStyle w:val="Normal"/>
              <w:widowControl/>
              <w:spacing w:lineRule="auto" w:line="240" w:before="60" w:after="0"/>
              <w:jc w:val="both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 xml:space="preserve">Отклонить на основании п.4 ч.12 ст.48 Федерального Закона от 05.04.2013 № 44-ФЗ и  п. 2 раздела 5 Требований к содержанию, составу заявки на участие в закупке и инструкции по ее заполнению  заявку № 2  на участие в закупке </w:t>
            </w:r>
            <w:r>
              <w:rPr>
                <w:rFonts w:eastAsia="Times New Roman"/>
                <w:b/>
                <w:bCs/>
                <w:kern w:val="0"/>
                <w:sz w:val="22"/>
                <w:szCs w:val="22"/>
                <w:u w:val="single"/>
                <w:lang w:val="ru-RU" w:eastAsia="ru-RU" w:bidi="ar-SA"/>
              </w:rPr>
              <w:t>в  соответствии с требованиями, предусмотренными нормативными правовыми актами, принятыми в соответствии со ст.14 Закона №44 ФЗ</w:t>
            </w: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 xml:space="preserve"> (за исключением случаев непредставления информации и документов, предусмотренных п.5 ч.1 ст.43 Закона №44 ФЗ).</w:t>
              <w:br/>
              <w:t xml:space="preserve">     В извещении  об осуществлении закупки </w:t>
            </w:r>
            <w:r>
              <w:rPr>
                <w:rFonts w:eastAsia="Times New Roman"/>
                <w:b/>
                <w:bCs/>
                <w:kern w:val="0"/>
                <w:sz w:val="22"/>
                <w:szCs w:val="22"/>
                <w:u w:val="single"/>
                <w:lang w:val="ru-RU" w:eastAsia="ru-RU" w:bidi="ar-SA"/>
              </w:rPr>
              <w:t xml:space="preserve">установлено ограничение </w:t>
            </w: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закупок товаров, происходящих из иностранных государств по перечню  согласно приложению № 2 в соответствии с Постановлением Правительства РФ от 23.12.2024 № 1875.</w:t>
              <w:br/>
              <w:t xml:space="preserve">    </w:t>
            </w:r>
            <w:r>
              <w:rPr>
                <w:rFonts w:eastAsia="Times New Roman"/>
                <w:b/>
                <w:bCs/>
                <w:kern w:val="0"/>
                <w:sz w:val="22"/>
                <w:szCs w:val="22"/>
                <w:u w:val="single"/>
                <w:lang w:val="ru-RU" w:eastAsia="ru-RU" w:bidi="ar-SA"/>
              </w:rPr>
              <w:t xml:space="preserve"> Заявка участника отклоняется</w:t>
            </w: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 xml:space="preserve">  в соответствии с пп. а п.2 ч. 4 ст. 14 Закона № 44 ФЗ, </w:t>
            </w:r>
            <w:r>
              <w:rPr>
                <w:rFonts w:eastAsia="Times New Roman"/>
                <w:b/>
                <w:bCs/>
                <w:kern w:val="0"/>
                <w:sz w:val="22"/>
                <w:szCs w:val="22"/>
                <w:u w:val="single"/>
                <w:lang w:val="ru-RU" w:eastAsia="ru-RU" w:bidi="ar-SA"/>
              </w:rPr>
              <w:t>как содержащая предложения о поставке товара, происходящего из иностранного государства</w:t>
            </w: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 xml:space="preserve"> при условии, что на участие в закупке подана и по результатам рассмотрения признана соответствующей требованиям извещения об осуществлении закупки заявка, содержащая предложение о поставке такого товара российского происхождения.</w:t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186 690.28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- 92.50 %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4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3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04.08.2026 10:37:13 (MSK+00:00)</w:t>
            </w:r>
          </w:p>
        </w:tc>
        <w:tc>
          <w:tcPr>
            <w:tcW w:w="138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Отклонить</w:t>
            </w:r>
          </w:p>
        </w:tc>
        <w:tc>
          <w:tcPr>
            <w:tcW w:w="237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both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 xml:space="preserve">Причина несоответствия: Отклонить на основании п.4 ч.12 ст.48 Федерального Закона от 05.04.2013 № 44-ФЗ и  п. 2 раздела 5 Требований к содержанию, составу заявки на участие в закупке и инструкции по ее заполнению  заявку № 3  на участие в закупке </w:t>
            </w:r>
            <w:r>
              <w:rPr>
                <w:rFonts w:eastAsia="Times New Roman"/>
                <w:b/>
                <w:bCs/>
                <w:kern w:val="0"/>
                <w:sz w:val="22"/>
                <w:szCs w:val="22"/>
                <w:u w:val="single"/>
                <w:lang w:val="ru-RU" w:eastAsia="ru-RU" w:bidi="ar-SA"/>
              </w:rPr>
              <w:t xml:space="preserve">в  соответствии с требованиями, предусмотренными нормативными правовыми актами, принятыми в соответствии со ст.14 Закона №44 ФЗ </w:t>
            </w: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(за исключением случаев непредставления информации и документов, предусмотренных п.5 ч.1 ст.43 Закона №44 ФЗ).</w:t>
              <w:br/>
              <w:t xml:space="preserve">     В извещении  об осуществлении закупки </w:t>
            </w:r>
            <w:r>
              <w:rPr>
                <w:rFonts w:eastAsia="Times New Roman"/>
                <w:b/>
                <w:bCs/>
                <w:kern w:val="0"/>
                <w:sz w:val="22"/>
                <w:szCs w:val="22"/>
                <w:u w:val="single"/>
                <w:lang w:val="ru-RU" w:eastAsia="ru-RU" w:bidi="ar-SA"/>
              </w:rPr>
              <w:t>установлено ограничение</w:t>
            </w: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 xml:space="preserve"> закупок товаров, происходящих из иностранных государств по перечню  согласно приложению № 2 в соответствии с Постановлением Правительства РФ от 23.12.2024 № 1875.</w:t>
              <w:br/>
              <w:t xml:space="preserve">    </w:t>
            </w:r>
            <w:r>
              <w:rPr>
                <w:rFonts w:eastAsia="Times New Roman"/>
                <w:b/>
                <w:bCs/>
                <w:kern w:val="0"/>
                <w:sz w:val="22"/>
                <w:szCs w:val="22"/>
                <w:u w:val="single"/>
                <w:lang w:val="ru-RU" w:eastAsia="ru-RU" w:bidi="ar-SA"/>
              </w:rPr>
              <w:t>Заявка участника отклоняется</w:t>
            </w: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 xml:space="preserve">  в соответствии с пп. а п.2 ч. 4 ст. 14 Закона № 44 ФЗ, </w:t>
            </w:r>
            <w:r>
              <w:rPr>
                <w:rFonts w:eastAsia="Times New Roman"/>
                <w:b/>
                <w:bCs/>
                <w:kern w:val="0"/>
                <w:sz w:val="22"/>
                <w:szCs w:val="22"/>
                <w:u w:val="single"/>
                <w:lang w:val="ru-RU" w:eastAsia="ru-RU" w:bidi="ar-SA"/>
              </w:rPr>
              <w:t>как содержащая предложения о поставке товара, происходящего из иностранного государства</w:t>
            </w: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 xml:space="preserve"> при условии, что на участие в закупке подана и по результатам рассмотрения признана соответствующей требованиям извещения об осуществлении закупки заявка, содержащая предложение о поставке такого товара российского происхождения.</w:t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199 136.31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- 92.00 %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102"/>
        <w:gridCol w:w="5102"/>
      </w:tblGrid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4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Леонова Юлия Ивановна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Акатьев Вячеслав Владимирович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Гредитов Андрей Валерьевич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Згиблова Анна Леонидовна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Кочетова Екатерина Михайловна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7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Леонова Юлия Ивановна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Акатьев Вячеслав Владимирович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Гредитов Андрей Валерьевич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Згиблова Анна Леонидовна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Кочетова Екатерина Михайловна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5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Леонова Юлия Ивановна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Акатьев Вячеслав Владимирович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Гредитов Андрей Валерьевич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Згиблова Анна Леонидовна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Кочетова Екатерина Михайловна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Леонова Юлия Ивановна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Отклонить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Акатьев Вячеслав Владимирович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Отклонить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Гредитов Андрей Валерьевич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Отклонить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Згиблова Анна Леонидовна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Отклонить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Кочетова Екатерина Михайловна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Отклонить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6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Леонова Юлия Ивановна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Отклонить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Акатьев Вячеслав Владимирович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Отклонить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Гредитов Андрей Валерьевич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Отклонить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Згиблова Анна Леонидовна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Отклонить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Кочетова Екатерина Михайловна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Отклонить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2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Леонова Юлия Ивановна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Отклонить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Акатьев Вячеслав Владимирович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Отклонить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Гредитов Андрей Валерьевич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Отклонить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Згиблова Анна Леонидовна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Отклонить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Кочетова Екатерина Михайловна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Отклонить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3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Леонова Юлия Ивановна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Отклонить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Акатьев Вячеслав Владимирович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Отклонить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Гредитов Андрей Валерьевич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Отклонить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Згиблова Анна Леонидовна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Отклонить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Кочетова Екатерина Михайловна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Отклонить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4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521"/>
        <w:gridCol w:w="1735"/>
        <w:gridCol w:w="3826"/>
        <w:gridCol w:w="3118"/>
      </w:tblGrid>
      <w:tr>
        <w:trPr>
          <w:trHeight w:val="769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>
        <w:trPr>
          <w:trHeight w:val="723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1 810 000.00</w:t>
            </w:r>
          </w:p>
        </w:tc>
      </w:tr>
      <w:tr>
        <w:trPr>
          <w:trHeight w:val="723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2 464 810.92</w:t>
            </w:r>
          </w:p>
        </w:tc>
      </w:tr>
      <w:tr>
        <w:trPr>
          <w:trHeight w:val="723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2 489 205.14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284" w:left="284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БЮДЖЕТНОЕ УЧРЕЖДЕНИЕ "РЕГИОНАЛЬНЫЙ ИНФОРМАЦИОННО-ТЕХНИЧЕСКИЙ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Кочетова Екатерина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07:B4:6A:B1:23:A0:F4:B3:6B:FC:29:81:BA:54:8C:43, действителен с 07.04.2026 13:03:43 по 01.07.2027 13:03:43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09:13:53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БЮДЖЕТНОЕ УЧРЕЖДЕНИЕ "РЕГИОНАЛЬНЫЙ ИНФОРМАЦИОННО-ТЕХНИЧЕСКИЙ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Акатьев Вячеслав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00:F3:2D:20:9C:B6:DA:B1:59:15:62:58:63:63:28:48:ED, действителен с 08.12.2025 08:28:38 по 03.03.2027 08:28:38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09:17:45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БЮДЖЕТНОЕ УЧРЕЖДЕНИЕ "РЕГИОНАЛЬНЫЙ ИНФОРМАЦИОННО-ТЕХНИЧЕСКИЙ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Згиблова Анна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00:A2:A6:68:BB:7A:EC:0D:94:4E:11:38:10:5E:B2:6A:25, действителен с 08.07.2025 13:30:01 по 01.10.2026 13:30:01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09:35:33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БЮДЖЕТНОЕ УЧРЕЖДЕНИЕ "РЕГИОНАЛЬНЫЙ ИНФОРМАЦИОННО-ТЕХНИЧЕСКИЙ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Леонова Юлия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25:20:56:8D:EC:78:A7:48:0F:DA:F5:97:DE:12:16:58, действителен с 09.07.2025 12:20:42 по 02.10.2026 12:20:42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10:18:44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БЮДЖЕТНОЕ УЧРЕЖДЕНИЕ "РЕГИОНАЛЬНЫЙ ИНФОРМАЦИОННО-ТЕХНИЧЕСКИЙ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Гредитов Андрей Валерьевич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66:12:CC:78:DF:B6:50:75:0A:17:42:6C:8C:51:87:57, действителен с 19.06.2025 11:15:04 по 12.09.2026 11:15:04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10:19:08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Жукова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6C:BC:9B:5B:E6:50:5A:F6:7C:BF:F5:68:05:E3:BB:AA, действителен с 21.07.2026 09:57:39 по 14.10.2027 09:57:39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10:58:20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Style13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4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7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LibreOffice/25.2.6.2$Windows_X86_64 LibreOffice_project/729c5bfe710f5eb71ed3bbde9e06a6065e9c6c5d</Application>
  <AppVersion>15.0000</AppVersion>
  <Pages>9</Pages>
  <Words>1352</Words>
  <Characters>9053</Characters>
  <CharactersWithSpaces>10292</CharactersWithSpaces>
  <Paragraphs>191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2023-05-10T07:47:00Z</dcterms:created>
  <dc:creator/>
  <dc:description/>
  <dc:language>ru-RU</dc:language>
  <cp:lastModifiedBy/>
  <dcterms:modified xsi:type="dcterms:W3CDTF">2026-08-06T16:54:48Z</dcterms:modified>
  <cp:revision>5</cp:revision>
  <dc:subject/>
  <dc:title/>
</cp:coreProperties>
</file>