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(0318300402426000052)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0318300402426000052-2-1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Краснодарский край, Новороссийск г, Мысхако с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"ДЕТСКАЯ ГОРОДСКАЯ БОЛЬНИЦА ГОРОДА НОВОРОССИЙСКА" МИНИСТЕРСТВА ЗДРАВООХРАНЕНИЯ КРАСНОДАРСКОГО КРАЯ.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"ДЕТСКАЯ ГОРОДСКАЯ БОЛЬНИЦА ГОРОДА НОВОРОССИЙСКА" МИНИСТЕРСТВА ЗДРАВООХРАНЕНИЯ КРАСНОДАРСКОГО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263231505254223150100100600017120244.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29.07.2026 09:48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Оказание услуг по проведению специальной оценки условий труда.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103 040.00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врач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Ульянченко Лариса Викторовна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экономист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Карпенко Светлана Юрьевна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Власова Ольга Андреевна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Главная медицинская сестра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Фоминых Ольга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Ведущий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Лосева Кристина Викторовна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14:08:26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23 699.20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- 77.00 %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16:53:21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24 214.40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- 76.50 %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31.07.2026 20:43:45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25 760.00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- 75.00 %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30.07.2026 12:37:48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38 640.00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- 62.50 %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15:42:37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49 459.20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- 52.00 %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16:37:07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60 278.40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- 41.50 %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6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16:45:16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103 040.00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7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Ульянченко Лариса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Карпенко Светлана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Власова Ольга Андреевна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8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Ульянченко Лариса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Карпенко Светлана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Власова Ольга Андреевна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Ульянченко Лариса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Карпенко Светлана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Власова Ольга Андреевна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Ульянченко Лариса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Карпенко Светлана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Власова Ольга Андреевна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Ульянченко Лариса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Карпенко Светлана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Власова Ольга Андреевна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Ульянченко Лариса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Карпенко Светлана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Власова Ольга Андреевна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7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Ульянченко Лариса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Карпенко Светлана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Власова Ольга Андреевна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23 699.20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8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24 214.40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25 760.00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38 640.00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49 459.20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60 278.40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103 040.00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"ДЕТСКАЯ ГОРОДСКАЯ БОЛЬНИЦА ГОРОДА НОВОРОССИЙСКА"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Ульянченко Лариса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00:DE:5A:5B:4B:9E:DA:38:DF:CA:65:DA:A6:F5:F7:D8:89, действителен с 24.04.2026 06:42:09 по 18.07.2027 06:42:09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11:02:58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Карпенко Светлана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14:4D:77:E2:D9:D4:17:BF:40:CB:F9:94:01:9F:18:41, действителен с 30.06.2026 11:10:05 по 05.07.2027 11:20:05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11:03:18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Власова Ольга Андреевна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02:AC:13:83:00:5D:B3:38:BF:49:9E:01:F7:E8:20:DD:9A, действителен с 19.09.2025 07:47:14 по 25.09.2026 07:57:14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11:03:36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Власова Ольга Андреевна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02:AC:13:83:00:5D:B3:38:BF:49:9E:01:F7:E8:20:DD:9A, действителен с 19.09.2025 07:47:14 по 25.09.2026 07:57:14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11:03:54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