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263501003629150100100102920013250244.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материалов (гибкий световод, интродьюсер)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193 318.35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15:11:14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193 318.35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12:08:25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12:08:39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