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(0114500000826001838)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262060600514106080100101270012120244.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16:15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контрастного вещества.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1 168 800.00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15:11:14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1 168 800.00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2E:E6:FE:75:46:4B:D6:41:C0:0F:B2:4F:4B:2A:5B:B5, действителен с 01.07.2026 13:17:17 по 24.09.2027 13:17:17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16:28:10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16:28:26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