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01B" w:rsidRDefault="000D755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1401B" w:rsidRDefault="000D755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71401B" w:rsidRDefault="000D755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(0116100001626000078)</w:t>
      </w:r>
    </w:p>
    <w:p w:rsidR="0071401B" w:rsidRDefault="0071401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71401B">
        <w:tc>
          <w:tcPr>
            <w:tcW w:w="2835" w:type="dxa"/>
            <w:noWrap/>
            <w:vAlign w:val="bottom"/>
          </w:tcPr>
          <w:p w:rsidR="0071401B" w:rsidRDefault="000D755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10.08.2026</w:t>
            </w:r>
          </w:p>
        </w:tc>
        <w:tc>
          <w:tcPr>
            <w:tcW w:w="4395" w:type="dxa"/>
            <w:noWrap/>
            <w:vAlign w:val="bottom"/>
          </w:tcPr>
          <w:p w:rsidR="0071401B" w:rsidRDefault="0071401B">
            <w:pPr>
              <w:rPr>
                <w:bCs/>
              </w:rPr>
            </w:pPr>
          </w:p>
        </w:tc>
        <w:tc>
          <w:tcPr>
            <w:tcW w:w="3372" w:type="dxa"/>
            <w:noWrap/>
          </w:tcPr>
          <w:p w:rsidR="0071401B" w:rsidRDefault="000D755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0116100001626000078-2-1</w:t>
            </w:r>
          </w:p>
        </w:tc>
      </w:tr>
      <w:tr w:rsidR="0071401B">
        <w:tc>
          <w:tcPr>
            <w:tcW w:w="2835" w:type="dxa"/>
            <w:noWrap/>
            <w:vAlign w:val="bottom"/>
          </w:tcPr>
          <w:p w:rsidR="0071401B" w:rsidRDefault="0071401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noWrap/>
            <w:vAlign w:val="bottom"/>
          </w:tcPr>
          <w:p w:rsidR="0071401B" w:rsidRDefault="000D755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</w:p>
        </w:tc>
        <w:tc>
          <w:tcPr>
            <w:tcW w:w="3372" w:type="dxa"/>
            <w:noWrap/>
          </w:tcPr>
          <w:p w:rsidR="0071401B" w:rsidRDefault="0071401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71401B" w:rsidRDefault="0071401B" w:rsidP="001B616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1401B" w:rsidRDefault="000D755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РЕСПУБЛИКЕ САХА (ЯКУТИЯ).</w:t>
      </w:r>
    </w:p>
    <w:p w:rsidR="0071401B" w:rsidRDefault="000D755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71401B">
        <w:tc>
          <w:tcPr>
            <w:tcW w:w="10206" w:type="dxa"/>
            <w:noWrap/>
          </w:tcPr>
          <w:p w:rsidR="0071401B" w:rsidRDefault="000D755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РЕСПУБЛИКЕ САХА (ЯКУТИЯ)</w:t>
            </w:r>
          </w:p>
        </w:tc>
      </w:tr>
    </w:tbl>
    <w:p w:rsidR="0071401B" w:rsidRDefault="000D755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261143515418114350100101960012740244.</w:t>
      </w:r>
    </w:p>
    <w:p w:rsidR="0071401B" w:rsidRDefault="000D755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</w:t>
      </w:r>
      <w:r>
        <w:rPr>
          <w:rFonts w:eastAsia="Times New Roman"/>
          <w:lang w:eastAsia="ru-RU"/>
        </w:rPr>
        <w:t>е об осуществлении закупки размещено 29.07.2026 09:45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</w:t>
      </w:r>
      <w:r>
        <w:rPr>
          <w:rFonts w:eastAsia="Times New Roman"/>
          <w:lang w:eastAsia="ru-RU"/>
        </w:rPr>
        <w:t>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71401B" w:rsidRDefault="000D755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 Поставка осветительных приборов для нужд ГУ УИС_АХО.</w:t>
      </w:r>
    </w:p>
    <w:p w:rsidR="0071401B" w:rsidRPr="001B616E" w:rsidRDefault="000D7553" w:rsidP="001B616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47 020.40</w:t>
      </w:r>
    </w:p>
    <w:p w:rsidR="0071401B" w:rsidRDefault="000D755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71401B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71401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7140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Немцов Виталий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1401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7140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Сафарова Татлихан Бахтияровна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1401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7140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Корякина Надежда Федоровна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1401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7140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Максимов Александр Валерьевич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1401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7140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Радионов Руслан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71401B" w:rsidRDefault="000D755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 w:rsidR="0071401B" w:rsidRDefault="000D755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1401B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1401B" w:rsidRDefault="000D755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71401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1401B" w:rsidRDefault="000D755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71401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1401B" w:rsidRDefault="000D755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71401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1401B" w:rsidRDefault="000D755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1401B" w:rsidRDefault="000D755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1401B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71401B" w:rsidRDefault="000D75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18:30:00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71401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39 264.90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- 16.49 %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1401B" w:rsidRDefault="000D75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1401B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1401B" w:rsidRDefault="000D75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05:41:06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71401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39 500.00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- 15.99 %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1401B" w:rsidRDefault="000D75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71401B" w:rsidRDefault="000D755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71401B">
        <w:trPr>
          <w:trHeight w:val="491"/>
        </w:trPr>
        <w:tc>
          <w:tcPr>
            <w:tcW w:w="4819" w:type="dxa"/>
            <w:vMerge w:val="restart"/>
            <w:noWrap/>
          </w:tcPr>
          <w:p w:rsidR="0071401B" w:rsidRDefault="000D755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1401B" w:rsidRDefault="000D755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1401B">
        <w:tc>
          <w:tcPr>
            <w:tcW w:w="4819" w:type="dxa"/>
            <w:noWrap/>
            <w:vAlign w:val="center"/>
          </w:tcPr>
          <w:p w:rsidR="0071401B" w:rsidRPr="001B616E" w:rsidRDefault="000D7553">
            <w:pPr>
              <w:jc w:val="left"/>
            </w:pPr>
            <w:r>
              <w:t>Идентификационный номер заявки: 2</w:t>
            </w:r>
            <w:r w:rsidR="001B616E" w:rsidRPr="001B616E">
              <w:t xml:space="preserve"> </w:t>
            </w:r>
            <w:hyperlink r:id="rId7" w:tgtFrame="_blank" w:history="1">
              <w:r w:rsidR="001B616E">
                <w:rPr>
                  <w:rStyle w:val="af6"/>
                  <w:color w:val="008FC8"/>
                  <w:sz w:val="21"/>
                  <w:szCs w:val="21"/>
                  <w:shd w:val="clear" w:color="auto" w:fill="F5F8FA"/>
                </w:rPr>
                <w:t>ОБЩЕСТВО С ОГРАНИЧЕННОЙ ОТВЕТСТВЕННОСТЬЮ "ЭЛЕКТРОЛЭНД"</w:t>
              </w:r>
            </w:hyperlink>
            <w:r w:rsidR="001B616E" w:rsidRPr="001B616E">
              <w:t xml:space="preserve"> (</w:t>
            </w:r>
            <w:r w:rsidR="001B616E">
              <w:t>Победитель)</w:t>
            </w:r>
          </w:p>
        </w:tc>
        <w:tc>
          <w:tcPr>
            <w:tcW w:w="4819" w:type="dxa"/>
            <w:noWrap/>
            <w:vAlign w:val="center"/>
          </w:tcPr>
          <w:p w:rsidR="0071401B" w:rsidRDefault="0071401B">
            <w:pPr>
              <w:jc w:val="left"/>
            </w:pPr>
          </w:p>
        </w:tc>
      </w:tr>
      <w:tr w:rsidR="0071401B"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Немцов Виталий Михайлович</w:t>
            </w:r>
          </w:p>
        </w:tc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Соответствует</w:t>
            </w:r>
          </w:p>
        </w:tc>
      </w:tr>
      <w:tr w:rsidR="0071401B"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Сафарова Татлихан Бахтияровна</w:t>
            </w:r>
          </w:p>
        </w:tc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Соответствует</w:t>
            </w:r>
          </w:p>
        </w:tc>
      </w:tr>
      <w:tr w:rsidR="0071401B"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Корякина Надежда Федоровна</w:t>
            </w:r>
          </w:p>
        </w:tc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Соответствует</w:t>
            </w:r>
          </w:p>
        </w:tc>
      </w:tr>
      <w:tr w:rsidR="0071401B"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Максимов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Соответствует</w:t>
            </w:r>
          </w:p>
        </w:tc>
      </w:tr>
      <w:tr w:rsidR="0071401B"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Радионов Руслан Александрович</w:t>
            </w:r>
          </w:p>
        </w:tc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Соответствует</w:t>
            </w:r>
          </w:p>
        </w:tc>
      </w:tr>
      <w:tr w:rsidR="0071401B"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Идентификационный номер заявки: 1</w:t>
            </w:r>
            <w:hyperlink r:id="rId8" w:tgtFrame="_blank" w:history="1">
              <w:r w:rsidR="001B616E">
                <w:rPr>
                  <w:rStyle w:val="af6"/>
                  <w:color w:val="008FC8"/>
                  <w:sz w:val="21"/>
                  <w:szCs w:val="21"/>
                  <w:shd w:val="clear" w:color="auto" w:fill="F5F8FA"/>
                </w:rPr>
                <w:t>ОБЩЕСТВО С ОГРАНИЧЕННОЙ ОТВЕТСТВЕННОСТЬЮ "МЭК ЭНЕРГОСИСТЕМЫ"</w:t>
              </w:r>
            </w:hyperlink>
          </w:p>
        </w:tc>
        <w:tc>
          <w:tcPr>
            <w:tcW w:w="4819" w:type="dxa"/>
            <w:noWrap/>
            <w:vAlign w:val="center"/>
          </w:tcPr>
          <w:p w:rsidR="0071401B" w:rsidRDefault="0071401B">
            <w:pPr>
              <w:jc w:val="left"/>
            </w:pPr>
          </w:p>
        </w:tc>
      </w:tr>
      <w:tr w:rsidR="0071401B"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Немцов Виталий Михайлович</w:t>
            </w:r>
          </w:p>
        </w:tc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Соответствует</w:t>
            </w:r>
          </w:p>
        </w:tc>
      </w:tr>
      <w:tr w:rsidR="0071401B"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Сафарова Татлихан Бахтияровна</w:t>
            </w:r>
          </w:p>
        </w:tc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Соответствует</w:t>
            </w:r>
          </w:p>
        </w:tc>
      </w:tr>
      <w:tr w:rsidR="0071401B"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Корякина Надежда Федоровна</w:t>
            </w:r>
          </w:p>
        </w:tc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Соответствует</w:t>
            </w:r>
          </w:p>
        </w:tc>
      </w:tr>
      <w:tr w:rsidR="0071401B"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Максимов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Соответствует</w:t>
            </w:r>
          </w:p>
        </w:tc>
      </w:tr>
      <w:tr w:rsidR="0071401B"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Радионов Руслан Александрович</w:t>
            </w:r>
          </w:p>
        </w:tc>
        <w:tc>
          <w:tcPr>
            <w:tcW w:w="4819" w:type="dxa"/>
            <w:noWrap/>
            <w:vAlign w:val="center"/>
          </w:tcPr>
          <w:p w:rsidR="0071401B" w:rsidRDefault="000D7553">
            <w:pPr>
              <w:jc w:val="left"/>
            </w:pPr>
            <w:r>
              <w:t>Соответствует</w:t>
            </w:r>
          </w:p>
        </w:tc>
      </w:tr>
    </w:tbl>
    <w:p w:rsidR="0071401B" w:rsidRDefault="000D7553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</w:t>
      </w:r>
      <w:r>
        <w:rPr>
          <w:rFonts w:eastAsia="Times New Roman"/>
          <w:lang w:eastAsia="ru-RU"/>
        </w:rPr>
        <w:t>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56"/>
        <w:gridCol w:w="1701"/>
        <w:gridCol w:w="1983"/>
        <w:gridCol w:w="1559"/>
        <w:gridCol w:w="1701"/>
        <w:gridCol w:w="1701"/>
      </w:tblGrid>
      <w:tr w:rsidR="0071401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71401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71401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39 264.90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71401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71401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71401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0D755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39 500.00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401B" w:rsidRDefault="0071401B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71401B" w:rsidRDefault="000D7553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bookmarkEnd w:id="0"/>
      <w:r>
        <w:rPr>
          <w:rFonts w:eastAsia="Times New Roman"/>
          <w:lang w:eastAsia="ru-RU"/>
        </w:rPr>
        <w:t xml:space="preserve">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ГЛАВНОЕ УПРАВЛЕНИЕ МИНИСТЕРСТВА РОССИЙСКОЙ ФЕДЕРАЦИИ ПО ДЕЛАМ ГРАЖДАНСКОЙ ОБОРОНЫ,ЧРЕЗВЫЧАЙНЫМ СИТУАЦИЯМ И ЛИКВИДАЦИИ ПОСЛЕДСТВИЙ СТИХИЙНЫХ БЕДСТВИЙ ПО РЕСПУБЛИКЕ САХА (ЯКУТИЯ)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Максимов Александр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00:F5:6A:A7:70:A8:42:4F:DC:38:26:F5:44:40:16:12:D2, действителен с 02.03.2026 02:44:15 по 26.05.2027 02:44:15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03:22:24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ГЛАВНОЕ УПРАВЛЕНИЕ МИНИСТЕРСТВА РОССИЙСКОЙ ФЕДЕРАЦИИ ПО ДЕЛАМ ГРАЖДАНСКОЙ ОБОРОНЫ,ЧРЕЗВЫЧАЙНЫМ СИТУАЦИЯМ И ЛИКВИДАЦИИ ПОСЛЕДСТВИЙ СТИХИЙНЫХ БЕДСТВИЙ ПО РЕСПУБЛИКЕ САХА (ЯКУТИЯ)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Сафарова Татлихан Бахтияровна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00:98:B1:A8:2B:AA:57:91:15:3F:78:75:6D:3C:49:AC:28, действителен с 06.03.2026 00:39:19 по 30.05.2027 00:39:19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03:29:52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ГЛАВНОЕ УПРАВЛЕНИЕ МИНИСТЕРСТВА РОССИЙСКОЙ ФЕДЕРАЦИИ ПО ДЕЛАМ ГРАЖДАНСКОЙ ОБОРОНЫ,ЧРЕЗВЫЧАЙНЫМ СИТУАЦИЯМ И ЛИКВИДАЦИИ ПОСЛЕДСТВИЙ СТИХИЙНЫХ БЕДСТВИЙ ПО РЕСПУБЛИКЕ САХА (ЯКУТИЯ)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Радионов Руслан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53:99:63:85:C5:16:31:46:69:C5:BF:4D:07:8D:13:3B, действителен с 13.04.2026 02:47:04 по 07.07.2027 02:47:04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03:36:02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ГЛАВНОЕ УПРАВЛЕНИЕ МИНИСТЕРСТВА РОССИЙСКОЙ ФЕДЕРАЦИИ ПО ДЕЛАМ ГРАЖДАНСКОЙ ОБОРОНЫ,ЧРЕЗВЫЧАЙНЫМ СИТУАЦИЯМ И ЛИКВИДАЦИИ ПОСЛЕДСТВИЙ СТИХИЙНЫХ БЕДСТВИЙ ПО РЕСПУБЛИКЕ САХА (ЯКУТИЯ)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Немцов Виталий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00:F7:33:DA:86:5D:65:DF:87:2D:04:CF:AA:61:05:53:08, действителен с 14.07.2025 05:46:14 по 07.10.2026 05:46:14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05:32:23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ГЛАВНОЕ УПРАВЛЕНИЕ МИНИСТЕРСТВА РОССИЙСКОЙ ФЕДЕРАЦИИ ПО ДЕЛАМ ГРАЖДАНСКОЙ ОБОРОНЫ,ЧРЕЗВЫЧАЙНЫМ СИТУАЦИЯМ И ЛИКВИДАЦИИ ПОСЛЕДСТВИЙ СТИХИЙНЫХ БЕДСТВИЙ ПО РЕСПУБЛИКЕ САХА (ЯКУТИЯ)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Корякина Надежда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00:FC:30:26:5A:39:58:79:23:0F:39:45:D6:54:F5:9C:56, действителен с 03.10.2025 00:10:06 по 27.12.2026 00:10:06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05:49:32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ГЛАВНОЕ УПРАВЛЕНИЕ МИНИСТЕРСТВА РОССИЙСКОЙ ФЕДЕРАЦИИ ПО ДЕЛАМ ГРАЖДАНСКОЙ ОБОРОНЫ,ЧРЕЗВЫЧАЙНЫМ СИТУАЦИЯМ И ЛИКВИДАЦИИ ПОСЛЕДСТВИЙ СТИХИЙНЫХ БЕДСТВИЙ ПО РЕСПУБЛИКЕ САХА (ЯКУТИЯ)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Немцов Виталий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00:F7:33:DA:86:5D:65:DF:87:2D:04:CF:AA:61:05:53:08, действителен с 14.07.2025 05:46:14 по 07.10.2026 05:46:14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05:49:59 МСК</w:t>
      </w:r>
    </w:p>
    <w:sectPr w:rsidR="0071401B" w:rsidSect="0071401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7553" w:rsidRDefault="000D7553">
      <w:pPr>
        <w:spacing w:after="0" w:line="240" w:lineRule="auto"/>
      </w:pPr>
      <w:r>
        <w:separator/>
      </w:r>
    </w:p>
  </w:endnote>
  <w:endnote w:type="continuationSeparator" w:id="1">
    <w:p w:rsidR="000D7553" w:rsidRDefault="000D7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7553" w:rsidRDefault="000D7553">
      <w:pPr>
        <w:spacing w:after="0" w:line="240" w:lineRule="auto"/>
      </w:pPr>
      <w:r>
        <w:separator/>
      </w:r>
    </w:p>
  </w:footnote>
  <w:footnote w:type="continuationSeparator" w:id="1">
    <w:p w:rsidR="000D7553" w:rsidRDefault="000D7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50357"/>
    <w:multiLevelType w:val="hybridMultilevel"/>
    <w:tmpl w:val="ACA6E030"/>
    <w:lvl w:ilvl="0" w:tplc="3A1479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429FE8">
      <w:start w:val="1"/>
      <w:numFmt w:val="lowerLetter"/>
      <w:lvlText w:val="%2."/>
      <w:lvlJc w:val="left"/>
      <w:pPr>
        <w:ind w:left="1440" w:hanging="360"/>
      </w:pPr>
    </w:lvl>
    <w:lvl w:ilvl="2" w:tplc="00D8D7B2">
      <w:start w:val="1"/>
      <w:numFmt w:val="lowerRoman"/>
      <w:lvlText w:val="%3."/>
      <w:lvlJc w:val="right"/>
      <w:pPr>
        <w:ind w:left="2160" w:hanging="180"/>
      </w:pPr>
    </w:lvl>
    <w:lvl w:ilvl="3" w:tplc="84A636A8">
      <w:start w:val="1"/>
      <w:numFmt w:val="decimal"/>
      <w:lvlText w:val="%4."/>
      <w:lvlJc w:val="left"/>
      <w:pPr>
        <w:ind w:left="2880" w:hanging="360"/>
      </w:pPr>
    </w:lvl>
    <w:lvl w:ilvl="4" w:tplc="3902636E">
      <w:start w:val="1"/>
      <w:numFmt w:val="lowerLetter"/>
      <w:lvlText w:val="%5."/>
      <w:lvlJc w:val="left"/>
      <w:pPr>
        <w:ind w:left="3600" w:hanging="360"/>
      </w:pPr>
    </w:lvl>
    <w:lvl w:ilvl="5" w:tplc="043CE3E2">
      <w:start w:val="1"/>
      <w:numFmt w:val="lowerRoman"/>
      <w:lvlText w:val="%6."/>
      <w:lvlJc w:val="right"/>
      <w:pPr>
        <w:ind w:left="4320" w:hanging="180"/>
      </w:pPr>
    </w:lvl>
    <w:lvl w:ilvl="6" w:tplc="000C2C10">
      <w:start w:val="1"/>
      <w:numFmt w:val="decimal"/>
      <w:lvlText w:val="%7."/>
      <w:lvlJc w:val="left"/>
      <w:pPr>
        <w:ind w:left="5040" w:hanging="360"/>
      </w:pPr>
    </w:lvl>
    <w:lvl w:ilvl="7" w:tplc="F09AFBE4">
      <w:start w:val="1"/>
      <w:numFmt w:val="lowerLetter"/>
      <w:lvlText w:val="%8."/>
      <w:lvlJc w:val="left"/>
      <w:pPr>
        <w:ind w:left="5760" w:hanging="360"/>
      </w:pPr>
    </w:lvl>
    <w:lvl w:ilvl="8" w:tplc="1F7EAC3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90892"/>
    <w:multiLevelType w:val="hybridMultilevel"/>
    <w:tmpl w:val="F38AA0D4"/>
    <w:lvl w:ilvl="0" w:tplc="637E69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A6A810">
      <w:start w:val="1"/>
      <w:numFmt w:val="lowerLetter"/>
      <w:lvlText w:val="%2."/>
      <w:lvlJc w:val="left"/>
      <w:pPr>
        <w:ind w:left="1440" w:hanging="360"/>
      </w:pPr>
    </w:lvl>
    <w:lvl w:ilvl="2" w:tplc="DBBEC272">
      <w:start w:val="1"/>
      <w:numFmt w:val="lowerRoman"/>
      <w:lvlText w:val="%3."/>
      <w:lvlJc w:val="right"/>
      <w:pPr>
        <w:ind w:left="2160" w:hanging="180"/>
      </w:pPr>
    </w:lvl>
    <w:lvl w:ilvl="3" w:tplc="1F8EE95C">
      <w:start w:val="1"/>
      <w:numFmt w:val="decimal"/>
      <w:lvlText w:val="%4."/>
      <w:lvlJc w:val="left"/>
      <w:pPr>
        <w:ind w:left="2880" w:hanging="360"/>
      </w:pPr>
    </w:lvl>
    <w:lvl w:ilvl="4" w:tplc="1F685724">
      <w:start w:val="1"/>
      <w:numFmt w:val="lowerLetter"/>
      <w:lvlText w:val="%5."/>
      <w:lvlJc w:val="left"/>
      <w:pPr>
        <w:ind w:left="3600" w:hanging="360"/>
      </w:pPr>
    </w:lvl>
    <w:lvl w:ilvl="5" w:tplc="60EE1A5A">
      <w:start w:val="1"/>
      <w:numFmt w:val="lowerRoman"/>
      <w:lvlText w:val="%6."/>
      <w:lvlJc w:val="right"/>
      <w:pPr>
        <w:ind w:left="4320" w:hanging="180"/>
      </w:pPr>
    </w:lvl>
    <w:lvl w:ilvl="6" w:tplc="63D20B7E">
      <w:start w:val="1"/>
      <w:numFmt w:val="decimal"/>
      <w:lvlText w:val="%7."/>
      <w:lvlJc w:val="left"/>
      <w:pPr>
        <w:ind w:left="5040" w:hanging="360"/>
      </w:pPr>
    </w:lvl>
    <w:lvl w:ilvl="7" w:tplc="30B625AA">
      <w:start w:val="1"/>
      <w:numFmt w:val="lowerLetter"/>
      <w:lvlText w:val="%8."/>
      <w:lvlJc w:val="left"/>
      <w:pPr>
        <w:ind w:left="5760" w:hanging="360"/>
      </w:pPr>
    </w:lvl>
    <w:lvl w:ilvl="8" w:tplc="6076E69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B0C2A"/>
    <w:multiLevelType w:val="hybridMultilevel"/>
    <w:tmpl w:val="A6AA6CA4"/>
    <w:lvl w:ilvl="0" w:tplc="4782DD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169E9C">
      <w:start w:val="1"/>
      <w:numFmt w:val="lowerLetter"/>
      <w:lvlText w:val="%2."/>
      <w:lvlJc w:val="left"/>
      <w:pPr>
        <w:ind w:left="1440" w:hanging="360"/>
      </w:pPr>
    </w:lvl>
    <w:lvl w:ilvl="2" w:tplc="5FB88D68">
      <w:start w:val="1"/>
      <w:numFmt w:val="lowerRoman"/>
      <w:lvlText w:val="%3."/>
      <w:lvlJc w:val="right"/>
      <w:pPr>
        <w:ind w:left="2160" w:hanging="180"/>
      </w:pPr>
    </w:lvl>
    <w:lvl w:ilvl="3" w:tplc="4AA895F2">
      <w:start w:val="1"/>
      <w:numFmt w:val="decimal"/>
      <w:lvlText w:val="%4."/>
      <w:lvlJc w:val="left"/>
      <w:pPr>
        <w:ind w:left="2880" w:hanging="360"/>
      </w:pPr>
    </w:lvl>
    <w:lvl w:ilvl="4" w:tplc="F5963836">
      <w:start w:val="1"/>
      <w:numFmt w:val="lowerLetter"/>
      <w:lvlText w:val="%5."/>
      <w:lvlJc w:val="left"/>
      <w:pPr>
        <w:ind w:left="3600" w:hanging="360"/>
      </w:pPr>
    </w:lvl>
    <w:lvl w:ilvl="5" w:tplc="FBB29292">
      <w:start w:val="1"/>
      <w:numFmt w:val="lowerRoman"/>
      <w:lvlText w:val="%6."/>
      <w:lvlJc w:val="right"/>
      <w:pPr>
        <w:ind w:left="4320" w:hanging="180"/>
      </w:pPr>
    </w:lvl>
    <w:lvl w:ilvl="6" w:tplc="51FE0BF4">
      <w:start w:val="1"/>
      <w:numFmt w:val="decimal"/>
      <w:lvlText w:val="%7."/>
      <w:lvlJc w:val="left"/>
      <w:pPr>
        <w:ind w:left="5040" w:hanging="360"/>
      </w:pPr>
    </w:lvl>
    <w:lvl w:ilvl="7" w:tplc="104694E4">
      <w:start w:val="1"/>
      <w:numFmt w:val="lowerLetter"/>
      <w:lvlText w:val="%8."/>
      <w:lvlJc w:val="left"/>
      <w:pPr>
        <w:ind w:left="5760" w:hanging="360"/>
      </w:pPr>
    </w:lvl>
    <w:lvl w:ilvl="8" w:tplc="6FE071F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7742C0"/>
    <w:multiLevelType w:val="hybridMultilevel"/>
    <w:tmpl w:val="E700A25E"/>
    <w:lvl w:ilvl="0" w:tplc="984AB3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867160">
      <w:start w:val="1"/>
      <w:numFmt w:val="lowerLetter"/>
      <w:lvlText w:val="%2."/>
      <w:lvlJc w:val="left"/>
      <w:pPr>
        <w:ind w:left="1440" w:hanging="360"/>
      </w:pPr>
    </w:lvl>
    <w:lvl w:ilvl="2" w:tplc="F416992A">
      <w:start w:val="1"/>
      <w:numFmt w:val="lowerRoman"/>
      <w:lvlText w:val="%3."/>
      <w:lvlJc w:val="right"/>
      <w:pPr>
        <w:ind w:left="2160" w:hanging="180"/>
      </w:pPr>
    </w:lvl>
    <w:lvl w:ilvl="3" w:tplc="64D82502">
      <w:start w:val="1"/>
      <w:numFmt w:val="decimal"/>
      <w:lvlText w:val="%4."/>
      <w:lvlJc w:val="left"/>
      <w:pPr>
        <w:ind w:left="2880" w:hanging="360"/>
      </w:pPr>
    </w:lvl>
    <w:lvl w:ilvl="4" w:tplc="3934D2F2">
      <w:start w:val="1"/>
      <w:numFmt w:val="lowerLetter"/>
      <w:lvlText w:val="%5."/>
      <w:lvlJc w:val="left"/>
      <w:pPr>
        <w:ind w:left="3600" w:hanging="360"/>
      </w:pPr>
    </w:lvl>
    <w:lvl w:ilvl="5" w:tplc="06FEBCAC">
      <w:start w:val="1"/>
      <w:numFmt w:val="lowerRoman"/>
      <w:lvlText w:val="%6."/>
      <w:lvlJc w:val="right"/>
      <w:pPr>
        <w:ind w:left="4320" w:hanging="180"/>
      </w:pPr>
    </w:lvl>
    <w:lvl w:ilvl="6" w:tplc="BDD8C300">
      <w:start w:val="1"/>
      <w:numFmt w:val="decimal"/>
      <w:lvlText w:val="%7."/>
      <w:lvlJc w:val="left"/>
      <w:pPr>
        <w:ind w:left="5040" w:hanging="360"/>
      </w:pPr>
    </w:lvl>
    <w:lvl w:ilvl="7" w:tplc="785008B2">
      <w:start w:val="1"/>
      <w:numFmt w:val="lowerLetter"/>
      <w:lvlText w:val="%8."/>
      <w:lvlJc w:val="left"/>
      <w:pPr>
        <w:ind w:left="5760" w:hanging="360"/>
      </w:pPr>
    </w:lvl>
    <w:lvl w:ilvl="8" w:tplc="E90E704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D73828"/>
    <w:multiLevelType w:val="hybridMultilevel"/>
    <w:tmpl w:val="A8A2F40C"/>
    <w:lvl w:ilvl="0" w:tplc="37D09B2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876BB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9E9A1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B6493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D224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EA080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318F1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754047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B0E799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3D691730"/>
    <w:multiLevelType w:val="hybridMultilevel"/>
    <w:tmpl w:val="7C94C670"/>
    <w:lvl w:ilvl="0" w:tplc="58A06F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AA80B0">
      <w:start w:val="1"/>
      <w:numFmt w:val="lowerLetter"/>
      <w:lvlText w:val="%2."/>
      <w:lvlJc w:val="left"/>
      <w:pPr>
        <w:ind w:left="1440" w:hanging="360"/>
      </w:pPr>
    </w:lvl>
    <w:lvl w:ilvl="2" w:tplc="83083A88">
      <w:start w:val="1"/>
      <w:numFmt w:val="lowerRoman"/>
      <w:lvlText w:val="%3."/>
      <w:lvlJc w:val="right"/>
      <w:pPr>
        <w:ind w:left="2160" w:hanging="180"/>
      </w:pPr>
    </w:lvl>
    <w:lvl w:ilvl="3" w:tplc="D4844C0A">
      <w:start w:val="1"/>
      <w:numFmt w:val="decimal"/>
      <w:lvlText w:val="%4."/>
      <w:lvlJc w:val="left"/>
      <w:pPr>
        <w:ind w:left="2880" w:hanging="360"/>
      </w:pPr>
    </w:lvl>
    <w:lvl w:ilvl="4" w:tplc="88EAE47C">
      <w:start w:val="1"/>
      <w:numFmt w:val="lowerLetter"/>
      <w:lvlText w:val="%5."/>
      <w:lvlJc w:val="left"/>
      <w:pPr>
        <w:ind w:left="3600" w:hanging="360"/>
      </w:pPr>
    </w:lvl>
    <w:lvl w:ilvl="5" w:tplc="2BB40444">
      <w:start w:val="1"/>
      <w:numFmt w:val="lowerRoman"/>
      <w:lvlText w:val="%6."/>
      <w:lvlJc w:val="right"/>
      <w:pPr>
        <w:ind w:left="4320" w:hanging="180"/>
      </w:pPr>
    </w:lvl>
    <w:lvl w:ilvl="6" w:tplc="1F92A9EE">
      <w:start w:val="1"/>
      <w:numFmt w:val="decimal"/>
      <w:lvlText w:val="%7."/>
      <w:lvlJc w:val="left"/>
      <w:pPr>
        <w:ind w:left="5040" w:hanging="360"/>
      </w:pPr>
    </w:lvl>
    <w:lvl w:ilvl="7" w:tplc="A4164E92">
      <w:start w:val="1"/>
      <w:numFmt w:val="lowerLetter"/>
      <w:lvlText w:val="%8."/>
      <w:lvlJc w:val="left"/>
      <w:pPr>
        <w:ind w:left="5760" w:hanging="360"/>
      </w:pPr>
    </w:lvl>
    <w:lvl w:ilvl="8" w:tplc="956A8EE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AA00BC"/>
    <w:multiLevelType w:val="hybridMultilevel"/>
    <w:tmpl w:val="D53E2B28"/>
    <w:lvl w:ilvl="0" w:tplc="015C61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6ADA7A">
      <w:start w:val="1"/>
      <w:numFmt w:val="lowerLetter"/>
      <w:lvlText w:val="%2."/>
      <w:lvlJc w:val="left"/>
      <w:pPr>
        <w:ind w:left="1440" w:hanging="360"/>
      </w:pPr>
    </w:lvl>
    <w:lvl w:ilvl="2" w:tplc="05585698">
      <w:start w:val="1"/>
      <w:numFmt w:val="lowerRoman"/>
      <w:lvlText w:val="%3."/>
      <w:lvlJc w:val="right"/>
      <w:pPr>
        <w:ind w:left="2160" w:hanging="180"/>
      </w:pPr>
    </w:lvl>
    <w:lvl w:ilvl="3" w:tplc="5EA07706">
      <w:start w:val="1"/>
      <w:numFmt w:val="decimal"/>
      <w:lvlText w:val="%4."/>
      <w:lvlJc w:val="left"/>
      <w:pPr>
        <w:ind w:left="2880" w:hanging="360"/>
      </w:pPr>
    </w:lvl>
    <w:lvl w:ilvl="4" w:tplc="95F675A2">
      <w:start w:val="1"/>
      <w:numFmt w:val="lowerLetter"/>
      <w:lvlText w:val="%5."/>
      <w:lvlJc w:val="left"/>
      <w:pPr>
        <w:ind w:left="3600" w:hanging="360"/>
      </w:pPr>
    </w:lvl>
    <w:lvl w:ilvl="5" w:tplc="49A228F6">
      <w:start w:val="1"/>
      <w:numFmt w:val="lowerRoman"/>
      <w:lvlText w:val="%6."/>
      <w:lvlJc w:val="right"/>
      <w:pPr>
        <w:ind w:left="4320" w:hanging="180"/>
      </w:pPr>
    </w:lvl>
    <w:lvl w:ilvl="6" w:tplc="B0147C06">
      <w:start w:val="1"/>
      <w:numFmt w:val="decimal"/>
      <w:lvlText w:val="%7."/>
      <w:lvlJc w:val="left"/>
      <w:pPr>
        <w:ind w:left="5040" w:hanging="360"/>
      </w:pPr>
    </w:lvl>
    <w:lvl w:ilvl="7" w:tplc="4DB45AD0">
      <w:start w:val="1"/>
      <w:numFmt w:val="lowerLetter"/>
      <w:lvlText w:val="%8."/>
      <w:lvlJc w:val="left"/>
      <w:pPr>
        <w:ind w:left="5760" w:hanging="360"/>
      </w:pPr>
    </w:lvl>
    <w:lvl w:ilvl="8" w:tplc="4A62F75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23643"/>
    <w:multiLevelType w:val="hybridMultilevel"/>
    <w:tmpl w:val="C704A0B8"/>
    <w:lvl w:ilvl="0" w:tplc="32B0EB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76DE88">
      <w:start w:val="1"/>
      <w:numFmt w:val="lowerLetter"/>
      <w:lvlText w:val="%2."/>
      <w:lvlJc w:val="left"/>
      <w:pPr>
        <w:ind w:left="1440" w:hanging="360"/>
      </w:pPr>
    </w:lvl>
    <w:lvl w:ilvl="2" w:tplc="B1409554">
      <w:start w:val="1"/>
      <w:numFmt w:val="lowerRoman"/>
      <w:lvlText w:val="%3."/>
      <w:lvlJc w:val="right"/>
      <w:pPr>
        <w:ind w:left="2160" w:hanging="180"/>
      </w:pPr>
    </w:lvl>
    <w:lvl w:ilvl="3" w:tplc="4BAC9056">
      <w:start w:val="1"/>
      <w:numFmt w:val="decimal"/>
      <w:lvlText w:val="%4."/>
      <w:lvlJc w:val="left"/>
      <w:pPr>
        <w:ind w:left="2880" w:hanging="360"/>
      </w:pPr>
    </w:lvl>
    <w:lvl w:ilvl="4" w:tplc="955A35A8">
      <w:start w:val="1"/>
      <w:numFmt w:val="lowerLetter"/>
      <w:lvlText w:val="%5."/>
      <w:lvlJc w:val="left"/>
      <w:pPr>
        <w:ind w:left="3600" w:hanging="360"/>
      </w:pPr>
    </w:lvl>
    <w:lvl w:ilvl="5" w:tplc="DE08818A">
      <w:start w:val="1"/>
      <w:numFmt w:val="lowerRoman"/>
      <w:lvlText w:val="%6."/>
      <w:lvlJc w:val="right"/>
      <w:pPr>
        <w:ind w:left="4320" w:hanging="180"/>
      </w:pPr>
    </w:lvl>
    <w:lvl w:ilvl="6" w:tplc="25BC20F4">
      <w:start w:val="1"/>
      <w:numFmt w:val="decimal"/>
      <w:lvlText w:val="%7."/>
      <w:lvlJc w:val="left"/>
      <w:pPr>
        <w:ind w:left="5040" w:hanging="360"/>
      </w:pPr>
    </w:lvl>
    <w:lvl w:ilvl="7" w:tplc="ACE42624">
      <w:start w:val="1"/>
      <w:numFmt w:val="lowerLetter"/>
      <w:lvlText w:val="%8."/>
      <w:lvlJc w:val="left"/>
      <w:pPr>
        <w:ind w:left="5760" w:hanging="360"/>
      </w:pPr>
    </w:lvl>
    <w:lvl w:ilvl="8" w:tplc="7CAAE20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401B"/>
    <w:rsid w:val="000D7553"/>
    <w:rsid w:val="001B616E"/>
    <w:rsid w:val="007140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01B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71401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71401B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71401B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71401B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71401B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71401B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71401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71401B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71401B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71401B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71401B"/>
    <w:rPr>
      <w:sz w:val="24"/>
      <w:szCs w:val="24"/>
    </w:rPr>
  </w:style>
  <w:style w:type="character" w:customStyle="1" w:styleId="QuoteChar">
    <w:name w:val="Quote Char"/>
    <w:link w:val="2"/>
    <w:uiPriority w:val="29"/>
    <w:rsid w:val="0071401B"/>
    <w:rPr>
      <w:i/>
    </w:rPr>
  </w:style>
  <w:style w:type="character" w:customStyle="1" w:styleId="IntenseQuoteChar">
    <w:name w:val="Intense Quote Char"/>
    <w:link w:val="a5"/>
    <w:uiPriority w:val="30"/>
    <w:rsid w:val="0071401B"/>
    <w:rPr>
      <w:i/>
    </w:rPr>
  </w:style>
  <w:style w:type="character" w:customStyle="1" w:styleId="HeaderChar">
    <w:name w:val="Header Char"/>
    <w:basedOn w:val="a0"/>
    <w:link w:val="Header"/>
    <w:uiPriority w:val="99"/>
    <w:rsid w:val="0071401B"/>
  </w:style>
  <w:style w:type="character" w:customStyle="1" w:styleId="CaptionChar">
    <w:name w:val="Caption Char"/>
    <w:link w:val="Footer"/>
    <w:uiPriority w:val="99"/>
    <w:rsid w:val="0071401B"/>
  </w:style>
  <w:style w:type="character" w:customStyle="1" w:styleId="FootnoteTextChar">
    <w:name w:val="Footnote Text Char"/>
    <w:link w:val="a6"/>
    <w:uiPriority w:val="99"/>
    <w:rsid w:val="0071401B"/>
    <w:rPr>
      <w:sz w:val="18"/>
    </w:rPr>
  </w:style>
  <w:style w:type="character" w:customStyle="1" w:styleId="EndnoteTextChar">
    <w:name w:val="Endnote Text Char"/>
    <w:link w:val="a7"/>
    <w:uiPriority w:val="99"/>
    <w:rsid w:val="0071401B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71401B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71401B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71401B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71401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71401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71401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71401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71401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71401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71401B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71401B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71401B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71401B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71401B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71401B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71401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71401B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71401B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71401B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71401B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71401B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71401B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71401B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71401B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71401B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71401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71401B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71401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71401B"/>
  </w:style>
  <w:style w:type="paragraph" w:customStyle="1" w:styleId="Footer">
    <w:name w:val="Footer"/>
    <w:basedOn w:val="a"/>
    <w:link w:val="ad"/>
    <w:uiPriority w:val="99"/>
    <w:unhideWhenUsed/>
    <w:rsid w:val="0071401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71401B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71401B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71401B"/>
  </w:style>
  <w:style w:type="table" w:customStyle="1" w:styleId="TableGridLight">
    <w:name w:val="Table Grid Light"/>
    <w:basedOn w:val="a1"/>
    <w:uiPriority w:val="59"/>
    <w:rsid w:val="0071401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71401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7140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71401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71401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71401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71401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71401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71401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71401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71401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71401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71401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71401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71401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71401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71401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7140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71401B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71401B"/>
    <w:rPr>
      <w:sz w:val="18"/>
    </w:rPr>
  </w:style>
  <w:style w:type="character" w:styleId="af">
    <w:name w:val="footnote reference"/>
    <w:basedOn w:val="a0"/>
    <w:uiPriority w:val="99"/>
    <w:unhideWhenUsed/>
    <w:rsid w:val="0071401B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71401B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71401B"/>
    <w:rPr>
      <w:sz w:val="20"/>
    </w:rPr>
  </w:style>
  <w:style w:type="character" w:styleId="af1">
    <w:name w:val="endnote reference"/>
    <w:basedOn w:val="a0"/>
    <w:uiPriority w:val="99"/>
    <w:semiHidden/>
    <w:unhideWhenUsed/>
    <w:rsid w:val="0071401B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71401B"/>
    <w:pPr>
      <w:spacing w:after="57"/>
    </w:pPr>
  </w:style>
  <w:style w:type="paragraph" w:styleId="22">
    <w:name w:val="toc 2"/>
    <w:basedOn w:val="a"/>
    <w:next w:val="a"/>
    <w:uiPriority w:val="39"/>
    <w:unhideWhenUsed/>
    <w:rsid w:val="0071401B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71401B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71401B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71401B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71401B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71401B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71401B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71401B"/>
    <w:pPr>
      <w:spacing w:after="57"/>
      <w:ind w:left="2268"/>
    </w:pPr>
  </w:style>
  <w:style w:type="paragraph" w:styleId="af2">
    <w:name w:val="TOC Heading"/>
    <w:uiPriority w:val="39"/>
    <w:unhideWhenUsed/>
    <w:rsid w:val="0071401B"/>
  </w:style>
  <w:style w:type="paragraph" w:styleId="af3">
    <w:name w:val="table of figures"/>
    <w:basedOn w:val="a"/>
    <w:next w:val="a"/>
    <w:uiPriority w:val="99"/>
    <w:unhideWhenUsed/>
    <w:rsid w:val="0071401B"/>
    <w:pPr>
      <w:spacing w:after="0"/>
    </w:pPr>
  </w:style>
  <w:style w:type="paragraph" w:customStyle="1" w:styleId="ListParagraph1">
    <w:name w:val="List Paragraph1"/>
    <w:basedOn w:val="a"/>
    <w:rsid w:val="0071401B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71401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71401B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71401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organization/additional-view/983799/?app=44ea21&amp;lotId=1156319&amp;backurl=aHR0cHM6Ly80NC5mYWJyaWthbnQucnUvNDQvZWEyMS9wcm90b2NvbC9maW5hbC1yZXF1ZXN0L2VkaXQvMTM0NTgzNS8/YmFja3VybD1MelEwTDJOaGRHRnNiMmN2Y0hKdlkyVmtkWEpsTDNCbGNuTnZibUZ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44.fabrikant.ru/organization/additional-view/44711613/?app=44ea21&amp;lotId=1156319&amp;backurl=aHR0cHM6Ly80NC5mYWJyaWthbnQucnUvNDQvZWEyMS9wcm90b2NvbC9maW5hbC1yZXF1ZXN0L2VkaXQvMTM0NTgzNS8/YmFja3VybD1MelEwTDJOaGRHRnNiMmN2Y0hKdlkyVmtkWEpsTDNCbGNuTnZibUZ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721</Words>
  <Characters>4114</Characters>
  <Application>Microsoft Office Word</Application>
  <DocSecurity>0</DocSecurity>
  <Lines>34</Lines>
  <Paragraphs>9</Paragraphs>
  <ScaleCrop>false</ScaleCrop>
  <Company/>
  <LinksUpToDate>false</LinksUpToDate>
  <CharactersWithSpaces>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AndreevaGY</cp:lastModifiedBy>
  <cp:revision>7</cp:revision>
  <dcterms:created xsi:type="dcterms:W3CDTF">2023-05-10T07:49:00Z</dcterms:created>
  <dcterms:modified xsi:type="dcterms:W3CDTF">2026-08-10T00:12:00Z</dcterms:modified>
</cp:coreProperties>
</file>