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(0372100037426000465)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0372100037426000465-2-1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НАУКИ ИНСТИТУТ МОЗГА ЧЕЛОВЕКА ИМ. Н.П. БЕХТЕРЕВОЙ РОССИЙСКОЙ АКАДЕМИИ НАУК.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НАУКИ ИНСТИТУТ МОЗГА ЧЕЛОВЕКА ИМ. Н.П. БЕХТЕРЕВОЙ РОССИЙСКОЙ АКАДЕМИИ НАУК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261781304741778130100103500012660244.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12:07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 и комплектующих для электроэнцефалографии и электромиографии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39 751.00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Цемка Александр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Васильева Марина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группы IT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Кафаров Евгений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Мухин Георгий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Ольхина Алла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группы МТО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 Михаил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12:13:26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39 751.00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Цемка Александр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Кафаров Евгений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Мухин Георгий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Ольхина Алла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 Михаил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МОЗГА ЧЕЛОВЕКА ИМ. Н.П. БЕХТЕРЕВОЙ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Цемка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00:B3:D3:F4:14:85:66:B8:CF:E6:28:E3:A3:45:A3:78:1E, действителен с 27.07.2026 06:53:58 по 20.10.2027 06:53:58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МОЗГА ЧЕЛОВЕКА ИМ. Н.П. БЕХТЕРЕВОЙ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Марина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47:28:59:3F:6A:8F:FC:E9:A0:1E:8D:1E:C9:EE:36:2D, действителен с 22.07.2025 11:18:13 по 15.10.2026 11:18:13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МОЗГА ЧЕЛОВЕКА ИМ. Н.П. БЕХТЕРЕВОЙ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Кафаров Евгений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00:EB:B3:99:85:83:C8:D5:D2:0C:D8:D8:49:8F:4E:93:4E, действителен с 01.08.2025 09:10:39 по 25.10.2026 09:10:39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МОЗГА ЧЕЛОВЕКА ИМ. Н.П. БЕХТЕРЕВОЙ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Мухин Георгий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0E:1D:09:A0:D9:C5:A2:B3:DF:08:A6:BF:ED:B5:66:8F, действителен с 07.05.2026 12:00:34 по 31.07.2027 12:00:34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МОЗГА ЧЕЛОВЕКА ИМ. Н.П. БЕХТЕРЕВОЙ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Ольхина Алла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00:FB:82:AF:0B:1F:90:62:83:48:79:19:B2:E7:25:45:F4, действителен с 12.02.2026 11:57:47 по 08.05.2027 11:57:47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МОЗГА ЧЕЛОВЕКА ИМ. Н.П. БЕХТЕРЕВОЙ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72:1A:CE:A8:FF:97:AE:3A:82:50:77:03:18:68:ED:83, действителен с 25.09.2025 12:23:10 по 19.12.2026 12:23:10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10:23:49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НАУКИ ИНСТИТУТ МОЗГА ЧЕЛОВЕКА ИМ. Н.П. БЕХТЕРЕВОЙ РОССИЙСКОЙ АКАДЕМИИ НАУК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Цемка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00:B3:D3:F4:14:85:66:B8:CF:E6:28:E3:A3:45:A3:78:1E, действителен с 27.07.2026 06:53:58 по 20.10.2027 06:53:58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10:24:47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