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(0145300009626000398)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0145300009626000398-2-1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Тихвин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ОБРАЗОВАНИЯ ТИХВИНСКИЙ МУНИЦИПАЛЬНЫЙ РАЙОН ЛЕНИНГРАДСКОЙ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"ЗЕЛЕНЫЙ ГОРОД"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263471502874947150100100380040000000.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16:32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перчаток латексных..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66 160.00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Тихвинского района — председатель комитета по экономике и инвестициям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Яценко Илья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отделом муниципального заказа комитета по экономике и инвестициям администрации Тихвинского района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муниципального заказа комитета по экономике и инвестициям администрации Тихвинского района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Веселова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заведующего юридическим отделом администрации Тихвинского района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Рыстаков Роман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сектором организации закупок отдела муниципального заказа комитета по экономике и инвестициям администрации Тихвинского района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Федурина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22:56:25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44 651.00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13:43:56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44 982.20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19:15:01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60 536.00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19:08:15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65 498.20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15:54:12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заявка на участие в закупке  содержит предложение о поставке товара, происходящего из иностранного государства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60 530.00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Федурина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Федурина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Федурина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Федурина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Федурина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44 651.00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44 982.20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60 536.00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65 498.20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ТИХВИНСКИЙ МУНИЦИПАЛЬНЫЙ РАЙОН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45:BC:E7:FF:E7:98:01:2D:5F:82:A4:3C:13:FE:11:AA, действителен с 29.01.2026 13:03:07 по 24.04.2027 13:03:07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ТИХВИНСКИЙ МУНИЦИПАЛЬНЫЙ РАЙОН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Веселова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63:90:55:45:AD:98:FC:3E:7B:BC:E0:34:96:BC:6F:08, действителен с 18.12.2025 07:44:22 по 13.03.2027 07:44:22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ТИХВИНСКИЙ МУНИЦИПАЛЬНЫЙ РАЙОН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Федурина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00:8C:FC:54:4C:3A:54:18:94:B1:BB:EE:0B:55:E3:3F:B3, действителен с 06.08.2026 08:24:47 по 30.10.2027 08:24:47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11:09:00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ТИХВИНСКИЙ МУНИЦИПАЛЬНЫЙ РАЙОН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45:BC:E7:FF:E7:98:01:2D:5F:82:A4:3C:13:FE:11:AA, действителен с 29.01.2026 13:03:07 по 24.04.2027 13:03:07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11:09:42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