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(0348200077726000168)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0348200077726000168-2-1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Мытищи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262772509373550290100101270043250244.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15:51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наборов для внутривенных вливаний (254)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793 751.70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- 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Коваленко Наталья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(старший) специалист отдела организации и сопровождения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Галина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Косарева Наталья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Павлова Евгения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эксплуатации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Свиридов Роман Федорович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клинико-диагностической лаборатории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Сурганов Владимир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(старший) специалист отдела организации и сопровождения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Кочарова Антонина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7.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15:27:50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793 751.70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Коваленко Наталья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Галина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Евгения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Свиридов Роман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Сурганов Владимир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Кочарова Антонина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Коваленко Наталья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00:E6:A8:50:A5:1A:F5:D7:31:B1:FE:02:D2:9C:EC:81:3D, действителен с 22.05.2026 12:55:46 по 15.08.2027 12:55:46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12:43:51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Галина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37:45:0A:49:3F:E2:E2:A4:F9:A6:62:4F:E9:22:21:16, действителен с 04.12.2025 09:19:11 по 27.02.2027 09:19:11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00:F5:6D:16:5B:F0:5F:C4:5A:96:37:FB:79:59:F0:2D:EE, действителен с 16.07.2025 08:36:07 по 09.10.2026 08:36:07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Евгения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5B:5E:D1:2F:E1:65:DB:51:1B:3D:C9:F6:D7:82:1D:E5, действителен с 14.10.2025 11:41:42 по 07.01.2027 11:41:42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Свиридов Роман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4F:23:76:C9:C1:AF:2E:A2:07:C7:76:F1:6C:D9:CA:24, действителен с 21.05.2026 14:33:33 по 14.08.2027 14:33:33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Сурганов Владимир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00:EF:FB:DC:B4:EA:E8:FD:71:F0:8D:54:9F:30:B8:B7:7D, действителен с 18.08.2025 08:34:42 по 11.11.2026 08:34:42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Кочарова Антонина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00:DD:79:CB:32:67:3B:93:01:3A:56:3E:14:0C:DC:5A:3F, действителен с 10.03.2026 14:07:31 по 03.06.2027 14:07:31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12:43:52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Одинаева Нуринисо Джумаевна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00:D2:A4:F0:D6:E9:B1:0D:18:E8:B7:81:10:14:C0:0F:5B, действителен с 23.01.2026 10:50:41 по 18.04.2027 10:50:41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12:44:47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