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(0301200046626000524)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0301200046626000524-2-1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РЕСПУБЛИКАНСКАЯ КЛИНИЧЕСКАЯ ПСИХИАТРИЧЕСКАЯ БОЛЬНИЦА.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РЕСПУБЛИКАНСКАЯ КЛИНИЧЕСКАЯ ПСИХИАТРИЧЕСКАЯ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262027806783302730100105430012630244.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11:28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приставок для цифрового телевидения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19 900.05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Ханнанова Марьям Ильшатовна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Корунас Лилиана Айдаровна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Сыркина Алия Талгатовна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12:01:42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19 900.05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Ханнанова Марьям Ильшатовна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Корунас Лилиана Айдаровна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РЕСПУБЛИКАНСКАЯ КЛИНИЧЕСКАЯ ПСИХИАТРИЧЕСКАЯ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Корунас Лилиана Айдаровна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00:F1:CC:D1:AB:F1:D4:00:36:AF:F5:F7:CC:64:AA:C7:09, действителен с 26.02.2026 07:11:27 по 22.05.2027 07:11:27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13:30:59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РЕСПУБЛИКАНСКАЯ КЛИНИЧЕСКАЯ ПСИХИАТРИЧЕСКАЯ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Ханнанова Марьям Ильшатовна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12:AE:25:F1:49:A6:4E:8C:F8:42:9F:C6:5B:23:AC:92, действителен с 24.02.2026 05:49:11 по 20.05.2027 05:49:11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13:31:10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РЕСПУБЛИКАНСКАЯ КЛИНИЧЕСКАЯ ПСИХИАТРИЧЕСКАЯ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Сыркина Алия Талгатовна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75:32:12:0C:D4:94:DE:BF:A7:1D:C7:93:DA:09:E6:F5, действителен с 29.01.2026 09:59:14 по 24.04.2027 09:59:14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13:32:22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