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(0373100069526000019)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0373100069526000019-2-1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НАУКИ ВСЕРОССИЙСКИЙ ИНСТИТУТ НАУЧНОЙ И ТЕХНИЧЕСКОЙ ИНФОРМАЦИИ РОССИЙСКОЙ АКАДЕМИИ НАУК.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НАУКИ ВСЕРОССИЙСКИЙ ИНСТИТУТ НАУЧНОЙ И ТЕХНИЧЕСКОЙ ИНФОРМАЦИИ РОССИЙСКОЙ АКАДЕМИИ НАУК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261771203675477430100100190034339243.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комплексному капитальному ремонту объекта недвижимого имущества - защитного сооружения гражданской обороны, инв. № 08927, по адресу:г. Москва, район Аэропорт..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30 231 659.89.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Силкин Алексей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08:45:5D:4F:0F:06:15:B1:40:11:23:92:01:9E:DB:D1, действителен с 18.06.2026 17:29:37 по 18.06.2027 17:39:37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14:18:46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